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84" w:rsidRDefault="009B7973">
      <w:pPr>
        <w:rPr>
          <w:rFonts w:ascii="Gill Sans MT" w:hAnsi="Gill Sans MT"/>
        </w:rPr>
      </w:pPr>
      <w:r>
        <w:rPr>
          <w:rFonts w:ascii="Gill Sans MT" w:hAnsi="Gill Sans MT" w:cs="Arial"/>
          <w:noProof/>
          <w:color w:val="FF0000"/>
          <w:lang w:eastAsia="en-GB"/>
        </w:rPr>
        <w:drawing>
          <wp:anchor distT="0" distB="0" distL="114300" distR="114300" simplePos="0" relativeHeight="251674624" behindDoc="0" locked="0" layoutInCell="1" allowOverlap="1" wp14:anchorId="39D1C344" wp14:editId="3F3CDE65">
            <wp:simplePos x="0" y="0"/>
            <wp:positionH relativeFrom="margin">
              <wp:posOffset>1019175</wp:posOffset>
            </wp:positionH>
            <wp:positionV relativeFrom="paragraph">
              <wp:posOffset>276225</wp:posOffset>
            </wp:positionV>
            <wp:extent cx="3782060" cy="1904365"/>
            <wp:effectExtent l="0" t="0" r="889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steads School Logo smal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2060" cy="1904365"/>
                    </a:xfrm>
                    <a:prstGeom prst="rect">
                      <a:avLst/>
                    </a:prstGeom>
                  </pic:spPr>
                </pic:pic>
              </a:graphicData>
            </a:graphic>
          </wp:anchor>
        </w:drawing>
      </w:r>
    </w:p>
    <w:tbl>
      <w:tblPr>
        <w:tblStyle w:val="TableGrid"/>
        <w:tblpPr w:leftFromText="180" w:rightFromText="180" w:vertAnchor="text" w:horzAnchor="margin" w:tblpY="3031"/>
        <w:tblW w:w="0" w:type="auto"/>
        <w:tblLook w:val="04A0" w:firstRow="1" w:lastRow="0" w:firstColumn="1" w:lastColumn="0" w:noHBand="0" w:noVBand="1"/>
      </w:tblPr>
      <w:tblGrid>
        <w:gridCol w:w="4508"/>
        <w:gridCol w:w="4508"/>
      </w:tblGrid>
      <w:tr w:rsidR="009B7973" w:rsidTr="009B7973">
        <w:tc>
          <w:tcPr>
            <w:tcW w:w="9016" w:type="dxa"/>
            <w:gridSpan w:val="2"/>
            <w:shd w:val="clear" w:color="auto" w:fill="CCFFFF"/>
          </w:tcPr>
          <w:p w:rsidR="009B7973" w:rsidRPr="009B7973" w:rsidRDefault="009B7973" w:rsidP="009B7973">
            <w:pPr>
              <w:jc w:val="center"/>
              <w:rPr>
                <w:rFonts w:ascii="Gill Sans MT" w:hAnsi="Gill Sans MT"/>
                <w:b/>
                <w:sz w:val="52"/>
                <w:szCs w:val="52"/>
              </w:rPr>
            </w:pPr>
            <w:r w:rsidRPr="009B7973">
              <w:rPr>
                <w:rFonts w:ascii="Gill Sans MT" w:hAnsi="Gill Sans MT"/>
                <w:b/>
                <w:sz w:val="52"/>
                <w:szCs w:val="52"/>
              </w:rPr>
              <w:t xml:space="preserve">The </w:t>
            </w:r>
            <w:proofErr w:type="spellStart"/>
            <w:r w:rsidRPr="009B7973">
              <w:rPr>
                <w:rFonts w:ascii="Gill Sans MT" w:hAnsi="Gill Sans MT"/>
                <w:b/>
                <w:sz w:val="52"/>
                <w:szCs w:val="52"/>
              </w:rPr>
              <w:t>Belsteads</w:t>
            </w:r>
            <w:proofErr w:type="spellEnd"/>
            <w:r w:rsidRPr="009B7973">
              <w:rPr>
                <w:rFonts w:ascii="Gill Sans MT" w:hAnsi="Gill Sans MT"/>
                <w:b/>
                <w:sz w:val="52"/>
                <w:szCs w:val="52"/>
              </w:rPr>
              <w:t xml:space="preserve"> School Anti-Bullying Policy</w:t>
            </w: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Version</w:t>
            </w:r>
          </w:p>
        </w:tc>
        <w:tc>
          <w:tcPr>
            <w:tcW w:w="4508" w:type="dxa"/>
          </w:tcPr>
          <w:p w:rsidR="009B7973" w:rsidRDefault="009B7973" w:rsidP="009B7973">
            <w:pPr>
              <w:rPr>
                <w:rFonts w:ascii="Gill Sans MT" w:hAnsi="Gill Sans MT"/>
              </w:rPr>
            </w:pPr>
            <w:r>
              <w:rPr>
                <w:rFonts w:ascii="Gill Sans MT" w:hAnsi="Gill Sans MT"/>
              </w:rPr>
              <w:t>2</w:t>
            </w:r>
          </w:p>
          <w:p w:rsidR="009B7973" w:rsidRDefault="009B7973" w:rsidP="009B7973">
            <w:pPr>
              <w:rPr>
                <w:rFonts w:ascii="Gill Sans MT" w:hAnsi="Gill Sans MT"/>
              </w:rPr>
            </w:pP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Name of responsible person</w:t>
            </w:r>
          </w:p>
        </w:tc>
        <w:tc>
          <w:tcPr>
            <w:tcW w:w="4508" w:type="dxa"/>
          </w:tcPr>
          <w:p w:rsidR="009B7973" w:rsidRPr="009B7973" w:rsidRDefault="009B7973" w:rsidP="009B7973">
            <w:pPr>
              <w:spacing w:line="259" w:lineRule="auto"/>
              <w:ind w:right="1426"/>
              <w:rPr>
                <w:rFonts w:ascii="Gill Sans MT" w:hAnsi="Gill Sans MT" w:cs="Arial"/>
                <w:sz w:val="28"/>
              </w:rPr>
            </w:pPr>
            <w:r w:rsidRPr="00CB4B96">
              <w:rPr>
                <w:rFonts w:ascii="Gill Sans MT" w:hAnsi="Gill Sans MT" w:cs="Arial"/>
              </w:rPr>
              <w:t>Peter Adams – Chair of Governors</w:t>
            </w:r>
            <w:r w:rsidRPr="00CB4B96">
              <w:rPr>
                <w:rFonts w:ascii="Gill Sans MT" w:hAnsi="Gill Sans MT" w:cs="Arial"/>
                <w:sz w:val="28"/>
              </w:rPr>
              <w:t xml:space="preserve"> </w:t>
            </w: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Date ratified</w:t>
            </w:r>
          </w:p>
        </w:tc>
        <w:tc>
          <w:tcPr>
            <w:tcW w:w="4508" w:type="dxa"/>
          </w:tcPr>
          <w:p w:rsidR="009B7973" w:rsidRDefault="009B7973" w:rsidP="009B7973">
            <w:pPr>
              <w:rPr>
                <w:rFonts w:ascii="Gill Sans MT" w:hAnsi="Gill Sans MT"/>
              </w:rPr>
            </w:pPr>
            <w:r>
              <w:rPr>
                <w:rFonts w:ascii="Gill Sans MT" w:hAnsi="Gill Sans MT"/>
              </w:rPr>
              <w:t>16.10.19</w:t>
            </w:r>
          </w:p>
          <w:p w:rsidR="009B7973" w:rsidRDefault="009B7973" w:rsidP="009B7973">
            <w:pPr>
              <w:rPr>
                <w:rFonts w:ascii="Gill Sans MT" w:hAnsi="Gill Sans MT"/>
              </w:rPr>
            </w:pP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Date issued</w:t>
            </w:r>
          </w:p>
        </w:tc>
        <w:tc>
          <w:tcPr>
            <w:tcW w:w="4508" w:type="dxa"/>
          </w:tcPr>
          <w:p w:rsidR="009B7973" w:rsidRDefault="009B7973" w:rsidP="009B7973">
            <w:pPr>
              <w:rPr>
                <w:rFonts w:ascii="Gill Sans MT" w:hAnsi="Gill Sans MT"/>
              </w:rPr>
            </w:pPr>
            <w:r>
              <w:rPr>
                <w:rFonts w:ascii="Gill Sans MT" w:hAnsi="Gill Sans MT"/>
              </w:rPr>
              <w:t>17.10.19</w:t>
            </w:r>
          </w:p>
          <w:p w:rsidR="009B7973" w:rsidRDefault="009B7973" w:rsidP="009B7973">
            <w:pPr>
              <w:rPr>
                <w:rFonts w:ascii="Gill Sans MT" w:hAnsi="Gill Sans MT"/>
              </w:rPr>
            </w:pP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Review date</w:t>
            </w:r>
          </w:p>
        </w:tc>
        <w:tc>
          <w:tcPr>
            <w:tcW w:w="4508" w:type="dxa"/>
          </w:tcPr>
          <w:p w:rsidR="009B7973" w:rsidRDefault="009B7973" w:rsidP="009B7973">
            <w:pPr>
              <w:rPr>
                <w:rFonts w:ascii="Gill Sans MT" w:hAnsi="Gill Sans MT"/>
              </w:rPr>
            </w:pPr>
            <w:r>
              <w:rPr>
                <w:rFonts w:ascii="Gill Sans MT" w:hAnsi="Gill Sans MT"/>
              </w:rPr>
              <w:t>Oct 2020</w:t>
            </w:r>
          </w:p>
          <w:p w:rsidR="009B7973" w:rsidRDefault="009B7973" w:rsidP="009B7973">
            <w:pPr>
              <w:rPr>
                <w:rFonts w:ascii="Gill Sans MT" w:hAnsi="Gill Sans MT"/>
              </w:rPr>
            </w:pPr>
          </w:p>
        </w:tc>
      </w:tr>
      <w:tr w:rsidR="009B7973" w:rsidTr="009B7973">
        <w:tc>
          <w:tcPr>
            <w:tcW w:w="4508" w:type="dxa"/>
            <w:shd w:val="clear" w:color="auto" w:fill="CCFFFF"/>
          </w:tcPr>
          <w:p w:rsidR="009B7973" w:rsidRDefault="009B7973" w:rsidP="009B7973">
            <w:pPr>
              <w:jc w:val="right"/>
              <w:rPr>
                <w:rFonts w:ascii="Gill Sans MT" w:hAnsi="Gill Sans MT"/>
              </w:rPr>
            </w:pPr>
            <w:r>
              <w:rPr>
                <w:rFonts w:ascii="Gill Sans MT" w:hAnsi="Gill Sans MT"/>
              </w:rPr>
              <w:t>Electronic location</w:t>
            </w:r>
          </w:p>
        </w:tc>
        <w:tc>
          <w:tcPr>
            <w:tcW w:w="4508" w:type="dxa"/>
          </w:tcPr>
          <w:p w:rsidR="009B7973" w:rsidRDefault="009B7973" w:rsidP="009B7973">
            <w:pPr>
              <w:rPr>
                <w:rFonts w:ascii="Gill Sans MT" w:hAnsi="Gill Sans MT"/>
              </w:rPr>
            </w:pPr>
            <w:r>
              <w:rPr>
                <w:rFonts w:ascii="Gill Sans MT" w:hAnsi="Gill Sans MT"/>
              </w:rPr>
              <w:t>T-drive Policies</w:t>
            </w:r>
          </w:p>
          <w:p w:rsidR="009B7973" w:rsidRDefault="009B7973" w:rsidP="009B7973">
            <w:pPr>
              <w:rPr>
                <w:rFonts w:ascii="Gill Sans MT" w:hAnsi="Gill Sans MT"/>
              </w:rPr>
            </w:pPr>
          </w:p>
        </w:tc>
      </w:tr>
    </w:tbl>
    <w:p w:rsidR="00637684" w:rsidRDefault="009B7973">
      <w:pPr>
        <w:rPr>
          <w:rFonts w:ascii="Gill Sans MT" w:hAnsi="Gill Sans MT"/>
        </w:rPr>
      </w:pPr>
      <w:r>
        <w:rPr>
          <w:rFonts w:ascii="Gill Sans MT" w:hAnsi="Gill Sans MT"/>
        </w:rPr>
        <w:t xml:space="preserve"> </w:t>
      </w:r>
      <w:r w:rsidR="00637684">
        <w:rPr>
          <w:rFonts w:ascii="Gill Sans MT" w:hAnsi="Gill Sans MT"/>
        </w:rPr>
        <w:br w:type="page"/>
      </w:r>
      <w:bookmarkStart w:id="0" w:name="_GoBack"/>
      <w:bookmarkEnd w:id="0"/>
    </w:p>
    <w:p w:rsidR="00271380" w:rsidRPr="00637684" w:rsidRDefault="00271380">
      <w:pPr>
        <w:rPr>
          <w:rFonts w:ascii="Gill Sans MT" w:hAnsi="Gill Sans MT"/>
        </w:rPr>
      </w:pPr>
    </w:p>
    <w:p w:rsidR="00FE643F" w:rsidRPr="00637684" w:rsidRDefault="00FE643F">
      <w:pPr>
        <w:rPr>
          <w:rFonts w:ascii="Gill Sans MT" w:hAnsi="Gill Sans MT"/>
          <w:b/>
          <w:sz w:val="28"/>
          <w:szCs w:val="28"/>
        </w:rPr>
      </w:pPr>
      <w:r w:rsidRPr="00637684">
        <w:rPr>
          <w:rFonts w:ascii="Gill Sans MT" w:hAnsi="Gill Sans MT"/>
          <w:b/>
          <w:sz w:val="28"/>
          <w:szCs w:val="28"/>
        </w:rPr>
        <w:t>PHILOSOPHY</w:t>
      </w:r>
    </w:p>
    <w:p w:rsidR="00FE643F" w:rsidRPr="00637684" w:rsidRDefault="00637684">
      <w:pPr>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Belsteads</w:t>
      </w:r>
      <w:proofErr w:type="spellEnd"/>
      <w:r>
        <w:rPr>
          <w:rFonts w:ascii="Gill Sans MT" w:hAnsi="Gill Sans MT"/>
          <w:sz w:val="24"/>
          <w:szCs w:val="24"/>
        </w:rPr>
        <w:t xml:space="preserve"> School </w:t>
      </w:r>
      <w:r w:rsidR="00FE643F" w:rsidRPr="00637684">
        <w:rPr>
          <w:rFonts w:ascii="Gill Sans MT" w:hAnsi="Gill Sans MT"/>
          <w:sz w:val="24"/>
          <w:szCs w:val="24"/>
        </w:rPr>
        <w:t>aims to develop an ethos that supports achievement, creates a balanced broadly based curriculum which is responsive to individual needs and gives pupils opportunities to experience continuity and success, to feel good about themselves and achieve their full potential.</w:t>
      </w:r>
    </w:p>
    <w:p w:rsidR="00FE643F" w:rsidRPr="00637684" w:rsidRDefault="00FE643F">
      <w:pPr>
        <w:rPr>
          <w:rFonts w:ascii="Gill Sans MT" w:hAnsi="Gill Sans MT"/>
          <w:sz w:val="24"/>
          <w:szCs w:val="24"/>
        </w:rPr>
      </w:pPr>
      <w:r w:rsidRPr="00637684">
        <w:rPr>
          <w:rFonts w:ascii="Gill Sans MT" w:hAnsi="Gill Sans MT"/>
          <w:sz w:val="24"/>
          <w:szCs w:val="24"/>
        </w:rPr>
        <w:t>Through o</w:t>
      </w:r>
      <w:r w:rsidR="00951DD2" w:rsidRPr="00637684">
        <w:rPr>
          <w:rFonts w:ascii="Gill Sans MT" w:hAnsi="Gill Sans MT"/>
          <w:sz w:val="24"/>
          <w:szCs w:val="24"/>
        </w:rPr>
        <w:t xml:space="preserve">ur linked policies of: </w:t>
      </w:r>
      <w:r w:rsidR="00637684">
        <w:rPr>
          <w:rFonts w:ascii="Gill Sans MT" w:hAnsi="Gill Sans MT"/>
          <w:sz w:val="24"/>
          <w:szCs w:val="24"/>
        </w:rPr>
        <w:t>Behaviour and Attitudes, Anti-Bullying</w:t>
      </w:r>
      <w:r w:rsidRPr="00637684">
        <w:rPr>
          <w:rFonts w:ascii="Gill Sans MT" w:hAnsi="Gill Sans MT"/>
          <w:sz w:val="24"/>
          <w:szCs w:val="24"/>
        </w:rPr>
        <w:t xml:space="preserve"> and Child Protection, we aim to create a safe, supporting and open environment for both staff and pupils which facilitates the development </w:t>
      </w:r>
      <w:r w:rsidR="00637684">
        <w:rPr>
          <w:rFonts w:ascii="Gill Sans MT" w:hAnsi="Gill Sans MT"/>
          <w:sz w:val="24"/>
          <w:szCs w:val="24"/>
        </w:rPr>
        <w:t>of our 6 Pathways.</w:t>
      </w:r>
    </w:p>
    <w:p w:rsidR="00FE643F" w:rsidRPr="00637684" w:rsidRDefault="00FE643F">
      <w:pPr>
        <w:rPr>
          <w:rFonts w:ascii="Gill Sans MT" w:hAnsi="Gill Sans MT"/>
          <w:sz w:val="24"/>
          <w:szCs w:val="24"/>
        </w:rPr>
      </w:pPr>
      <w:r w:rsidRPr="00637684">
        <w:rPr>
          <w:rFonts w:ascii="Gill Sans MT" w:hAnsi="Gill Sans MT"/>
          <w:sz w:val="24"/>
          <w:szCs w:val="24"/>
        </w:rPr>
        <w:t xml:space="preserve">We are committed to providing a happy and secure school where issues of bullying </w:t>
      </w:r>
      <w:r w:rsidR="00951DD2" w:rsidRPr="00637684">
        <w:rPr>
          <w:rFonts w:ascii="Gill Sans MT" w:hAnsi="Gill Sans MT"/>
          <w:sz w:val="24"/>
          <w:szCs w:val="24"/>
        </w:rPr>
        <w:t xml:space="preserve">and peer on peer incidents </w:t>
      </w:r>
      <w:r w:rsidRPr="00637684">
        <w:rPr>
          <w:rFonts w:ascii="Gill Sans MT" w:hAnsi="Gill Sans MT"/>
          <w:sz w:val="24"/>
          <w:szCs w:val="24"/>
        </w:rPr>
        <w:t xml:space="preserve">are dealt with in a consistent and effective manner. Bullying as a principle </w:t>
      </w:r>
      <w:r w:rsidR="00C218BD" w:rsidRPr="00637684">
        <w:rPr>
          <w:rFonts w:ascii="Gill Sans MT" w:hAnsi="Gill Sans MT"/>
          <w:sz w:val="24"/>
          <w:szCs w:val="24"/>
        </w:rPr>
        <w:t xml:space="preserve">is not acceptable in our school community and pupils will be encouraged to report and talk about any incidents that occur. Incidents will be managed in line with our </w:t>
      </w:r>
      <w:r w:rsidR="00637684">
        <w:rPr>
          <w:rFonts w:ascii="Gill Sans MT" w:hAnsi="Gill Sans MT"/>
          <w:sz w:val="24"/>
          <w:szCs w:val="24"/>
        </w:rPr>
        <w:t xml:space="preserve">Behaviour and Attitudes Policy and logged on the CPOMS system. </w:t>
      </w:r>
      <w:r w:rsidR="00C218BD" w:rsidRPr="00637684">
        <w:rPr>
          <w:rFonts w:ascii="Gill Sans MT" w:hAnsi="Gill Sans MT"/>
          <w:sz w:val="24"/>
          <w:szCs w:val="24"/>
        </w:rPr>
        <w:t xml:space="preserve">The use of the internet and social media and potential issues about cyber bullying will be managed in line with our E-Safety Policy. </w:t>
      </w:r>
    </w:p>
    <w:p w:rsidR="00C218BD" w:rsidRPr="00637684" w:rsidRDefault="00C218BD">
      <w:pPr>
        <w:rPr>
          <w:rFonts w:ascii="Gill Sans MT" w:hAnsi="Gill Sans MT"/>
          <w:b/>
          <w:sz w:val="28"/>
          <w:szCs w:val="28"/>
        </w:rPr>
      </w:pPr>
      <w:r w:rsidRPr="00637684">
        <w:rPr>
          <w:rFonts w:ascii="Gill Sans MT" w:hAnsi="Gill Sans MT"/>
          <w:b/>
          <w:sz w:val="28"/>
          <w:szCs w:val="28"/>
        </w:rPr>
        <w:t>WHAT IS BULLYING?</w:t>
      </w:r>
    </w:p>
    <w:p w:rsidR="00C218BD" w:rsidRPr="00637684" w:rsidRDefault="00C218BD">
      <w:pPr>
        <w:rPr>
          <w:rFonts w:ascii="Gill Sans MT" w:hAnsi="Gill Sans MT"/>
          <w:sz w:val="24"/>
          <w:szCs w:val="24"/>
        </w:rPr>
      </w:pPr>
      <w:r w:rsidRPr="00637684">
        <w:rPr>
          <w:rFonts w:ascii="Gill Sans MT" w:hAnsi="Gill Sans MT"/>
          <w:sz w:val="24"/>
          <w:szCs w:val="24"/>
        </w:rPr>
        <w:t>There are many definitions of bullying, but most have three things in common:</w:t>
      </w:r>
    </w:p>
    <w:p w:rsidR="00C218BD" w:rsidRPr="00637684" w:rsidRDefault="00C218BD" w:rsidP="00C218BD">
      <w:pPr>
        <w:pStyle w:val="ListParagraph"/>
        <w:numPr>
          <w:ilvl w:val="0"/>
          <w:numId w:val="1"/>
        </w:numPr>
        <w:rPr>
          <w:rFonts w:ascii="Gill Sans MT" w:hAnsi="Gill Sans MT"/>
          <w:sz w:val="24"/>
          <w:szCs w:val="24"/>
        </w:rPr>
      </w:pPr>
      <w:r w:rsidRPr="00637684">
        <w:rPr>
          <w:rFonts w:ascii="Gill Sans MT" w:hAnsi="Gill Sans MT"/>
          <w:sz w:val="24"/>
          <w:szCs w:val="24"/>
        </w:rPr>
        <w:t>It is deliberately hurtful behaviour.</w:t>
      </w:r>
    </w:p>
    <w:p w:rsidR="00C218BD" w:rsidRPr="00637684" w:rsidRDefault="00C218BD" w:rsidP="00C218BD">
      <w:pPr>
        <w:pStyle w:val="ListParagraph"/>
        <w:numPr>
          <w:ilvl w:val="0"/>
          <w:numId w:val="1"/>
        </w:numPr>
        <w:rPr>
          <w:rFonts w:ascii="Gill Sans MT" w:hAnsi="Gill Sans MT"/>
          <w:sz w:val="24"/>
          <w:szCs w:val="24"/>
        </w:rPr>
      </w:pPr>
      <w:r w:rsidRPr="00637684">
        <w:rPr>
          <w:rFonts w:ascii="Gill Sans MT" w:hAnsi="Gill Sans MT"/>
          <w:sz w:val="24"/>
          <w:szCs w:val="24"/>
        </w:rPr>
        <w:t>It is repeated over a period of time.</w:t>
      </w:r>
    </w:p>
    <w:p w:rsidR="00C218BD" w:rsidRPr="00637684" w:rsidRDefault="00C218BD" w:rsidP="00C218BD">
      <w:pPr>
        <w:pStyle w:val="ListParagraph"/>
        <w:numPr>
          <w:ilvl w:val="0"/>
          <w:numId w:val="1"/>
        </w:numPr>
        <w:rPr>
          <w:rFonts w:ascii="Gill Sans MT" w:hAnsi="Gill Sans MT"/>
          <w:sz w:val="24"/>
          <w:szCs w:val="24"/>
        </w:rPr>
      </w:pPr>
      <w:r w:rsidRPr="00637684">
        <w:rPr>
          <w:rFonts w:ascii="Gill Sans MT" w:hAnsi="Gill Sans MT"/>
          <w:sz w:val="24"/>
          <w:szCs w:val="24"/>
        </w:rPr>
        <w:t>It is difficult for those being bullied to defend themselves.</w:t>
      </w:r>
    </w:p>
    <w:p w:rsidR="00C218BD" w:rsidRPr="00637684" w:rsidRDefault="00C218BD" w:rsidP="00C218BD">
      <w:pPr>
        <w:rPr>
          <w:rFonts w:ascii="Gill Sans MT" w:hAnsi="Gill Sans MT"/>
          <w:sz w:val="24"/>
          <w:szCs w:val="24"/>
        </w:rPr>
      </w:pPr>
      <w:r w:rsidRPr="00637684">
        <w:rPr>
          <w:rFonts w:ascii="Gill Sans MT" w:hAnsi="Gill Sans MT"/>
          <w:sz w:val="24"/>
          <w:szCs w:val="24"/>
        </w:rPr>
        <w:t>Types of bullying can be summarised as:</w:t>
      </w:r>
    </w:p>
    <w:p w:rsidR="00C218BD" w:rsidRPr="00637684" w:rsidRDefault="00C218BD" w:rsidP="00C218BD">
      <w:pPr>
        <w:ind w:left="1440" w:hanging="1440"/>
        <w:rPr>
          <w:rFonts w:ascii="Gill Sans MT" w:hAnsi="Gill Sans MT"/>
          <w:sz w:val="24"/>
          <w:szCs w:val="24"/>
        </w:rPr>
      </w:pPr>
      <w:r w:rsidRPr="00637684">
        <w:rPr>
          <w:rFonts w:ascii="Gill Sans MT" w:hAnsi="Gill Sans MT"/>
          <w:b/>
          <w:sz w:val="24"/>
          <w:szCs w:val="24"/>
        </w:rPr>
        <w:t>Physical:</w:t>
      </w:r>
      <w:r w:rsidRPr="00637684">
        <w:rPr>
          <w:rFonts w:ascii="Gill Sans MT" w:hAnsi="Gill Sans MT"/>
          <w:sz w:val="24"/>
          <w:szCs w:val="24"/>
        </w:rPr>
        <w:t xml:space="preserve"> </w:t>
      </w:r>
      <w:r w:rsidRPr="00637684">
        <w:rPr>
          <w:rFonts w:ascii="Gill Sans MT" w:hAnsi="Gill Sans MT"/>
          <w:sz w:val="24"/>
          <w:szCs w:val="24"/>
        </w:rPr>
        <w:tab/>
        <w:t>pushing, kicking, pinching, physical intimidation and any other use of violence.</w:t>
      </w:r>
    </w:p>
    <w:p w:rsidR="00C218BD" w:rsidRPr="00637684" w:rsidRDefault="00C218BD" w:rsidP="00C218BD">
      <w:pPr>
        <w:ind w:left="1440" w:hanging="1440"/>
        <w:rPr>
          <w:rFonts w:ascii="Gill Sans MT" w:hAnsi="Gill Sans MT"/>
          <w:sz w:val="24"/>
          <w:szCs w:val="24"/>
        </w:rPr>
      </w:pPr>
      <w:r w:rsidRPr="00637684">
        <w:rPr>
          <w:rFonts w:ascii="Gill Sans MT" w:hAnsi="Gill Sans MT"/>
          <w:b/>
          <w:sz w:val="24"/>
          <w:szCs w:val="24"/>
        </w:rPr>
        <w:t>Verbal:</w:t>
      </w:r>
      <w:r w:rsidRPr="00637684">
        <w:rPr>
          <w:rFonts w:ascii="Gill Sans MT" w:hAnsi="Gill Sans MT"/>
          <w:sz w:val="24"/>
          <w:szCs w:val="24"/>
        </w:rPr>
        <w:tab/>
        <w:t>name calling, sarcasm, spreading rumours, teasing.</w:t>
      </w:r>
    </w:p>
    <w:p w:rsidR="00C218BD" w:rsidRPr="00637684" w:rsidRDefault="00C218BD" w:rsidP="00C218BD">
      <w:pPr>
        <w:ind w:left="1440" w:hanging="1440"/>
        <w:rPr>
          <w:rFonts w:ascii="Gill Sans MT" w:hAnsi="Gill Sans MT"/>
          <w:sz w:val="24"/>
          <w:szCs w:val="24"/>
        </w:rPr>
      </w:pPr>
      <w:r w:rsidRPr="00637684">
        <w:rPr>
          <w:rFonts w:ascii="Gill Sans MT" w:hAnsi="Gill Sans MT"/>
          <w:b/>
          <w:sz w:val="24"/>
          <w:szCs w:val="24"/>
        </w:rPr>
        <w:t>Emotional:</w:t>
      </w:r>
      <w:r w:rsidRPr="00637684">
        <w:rPr>
          <w:rFonts w:ascii="Gill Sans MT" w:hAnsi="Gill Sans MT"/>
          <w:sz w:val="24"/>
          <w:szCs w:val="24"/>
        </w:rPr>
        <w:tab/>
        <w:t>excluding, tormenting, being unfriendly, racial/gender taunts/ gestures, graffiti.</w:t>
      </w:r>
    </w:p>
    <w:p w:rsidR="00C218BD" w:rsidRPr="00637684" w:rsidRDefault="00C218BD" w:rsidP="00C218BD">
      <w:pPr>
        <w:ind w:left="1440" w:hanging="1440"/>
        <w:rPr>
          <w:rFonts w:ascii="Gill Sans MT" w:hAnsi="Gill Sans MT"/>
          <w:sz w:val="24"/>
          <w:szCs w:val="24"/>
        </w:rPr>
      </w:pPr>
      <w:r w:rsidRPr="00637684">
        <w:rPr>
          <w:rFonts w:ascii="Gill Sans MT" w:hAnsi="Gill Sans MT"/>
          <w:b/>
          <w:sz w:val="24"/>
          <w:szCs w:val="24"/>
        </w:rPr>
        <w:t>Sexual:</w:t>
      </w:r>
      <w:r w:rsidRPr="00637684">
        <w:rPr>
          <w:rFonts w:ascii="Gill Sans MT" w:hAnsi="Gill Sans MT"/>
          <w:sz w:val="24"/>
          <w:szCs w:val="24"/>
        </w:rPr>
        <w:tab/>
        <w:t>unwanted physical contact, abusive comments, sexual pressure.</w:t>
      </w:r>
    </w:p>
    <w:p w:rsidR="00C218BD" w:rsidRPr="00637684" w:rsidRDefault="00C218BD" w:rsidP="00C218BD">
      <w:pPr>
        <w:ind w:left="1440" w:hanging="1440"/>
        <w:rPr>
          <w:rFonts w:ascii="Gill Sans MT" w:hAnsi="Gill Sans MT"/>
          <w:sz w:val="24"/>
          <w:szCs w:val="24"/>
        </w:rPr>
      </w:pPr>
      <w:r w:rsidRPr="00637684">
        <w:rPr>
          <w:rFonts w:ascii="Gill Sans MT" w:hAnsi="Gill Sans MT"/>
          <w:b/>
          <w:sz w:val="24"/>
          <w:szCs w:val="24"/>
        </w:rPr>
        <w:t>Cyber:</w:t>
      </w:r>
      <w:r w:rsidRPr="00637684">
        <w:rPr>
          <w:rFonts w:ascii="Gill Sans MT" w:hAnsi="Gill Sans MT"/>
          <w:sz w:val="24"/>
          <w:szCs w:val="24"/>
        </w:rPr>
        <w:t xml:space="preserve"> </w:t>
      </w:r>
      <w:r w:rsidRPr="00637684">
        <w:rPr>
          <w:rFonts w:ascii="Gill Sans MT" w:hAnsi="Gill Sans MT"/>
          <w:sz w:val="24"/>
          <w:szCs w:val="24"/>
        </w:rPr>
        <w:tab/>
        <w:t>unwanted messages, contact via internet sources, telephone and playstations.</w:t>
      </w:r>
    </w:p>
    <w:p w:rsidR="00C218BD" w:rsidRPr="00637684" w:rsidRDefault="008A7E78" w:rsidP="00C218BD">
      <w:pPr>
        <w:ind w:left="1440" w:hanging="1440"/>
        <w:rPr>
          <w:rFonts w:ascii="Gill Sans MT" w:hAnsi="Gill Sans MT"/>
          <w:b/>
          <w:sz w:val="28"/>
          <w:szCs w:val="28"/>
        </w:rPr>
      </w:pPr>
      <w:r w:rsidRPr="00637684">
        <w:rPr>
          <w:rFonts w:ascii="Gill Sans MT" w:hAnsi="Gill Sans MT"/>
          <w:b/>
          <w:sz w:val="28"/>
          <w:szCs w:val="28"/>
        </w:rPr>
        <w:t>AIMS</w:t>
      </w:r>
    </w:p>
    <w:p w:rsidR="008A7E78" w:rsidRPr="00637684" w:rsidRDefault="008A7E78" w:rsidP="008A7E78">
      <w:pPr>
        <w:pStyle w:val="ListParagraph"/>
        <w:numPr>
          <w:ilvl w:val="0"/>
          <w:numId w:val="2"/>
        </w:numPr>
        <w:rPr>
          <w:rFonts w:ascii="Gill Sans MT" w:hAnsi="Gill Sans MT"/>
          <w:sz w:val="24"/>
          <w:szCs w:val="24"/>
        </w:rPr>
      </w:pPr>
      <w:r w:rsidRPr="00637684">
        <w:rPr>
          <w:rFonts w:ascii="Gill Sans MT" w:hAnsi="Gill Sans MT"/>
          <w:sz w:val="24"/>
          <w:szCs w:val="24"/>
        </w:rPr>
        <w:t xml:space="preserve">To </w:t>
      </w:r>
      <w:r w:rsidR="00951DD2" w:rsidRPr="00637684">
        <w:rPr>
          <w:rFonts w:ascii="Gill Sans MT" w:hAnsi="Gill Sans MT"/>
          <w:sz w:val="24"/>
          <w:szCs w:val="24"/>
        </w:rPr>
        <w:t xml:space="preserve">ensure that all staff, </w:t>
      </w:r>
      <w:r w:rsidR="00637684">
        <w:rPr>
          <w:rFonts w:ascii="Gill Sans MT" w:hAnsi="Gill Sans MT"/>
          <w:sz w:val="24"/>
          <w:szCs w:val="24"/>
        </w:rPr>
        <w:t>Governors</w:t>
      </w:r>
      <w:r w:rsidRPr="00637684">
        <w:rPr>
          <w:rFonts w:ascii="Gill Sans MT" w:hAnsi="Gill Sans MT"/>
          <w:sz w:val="24"/>
          <w:szCs w:val="24"/>
        </w:rPr>
        <w:t>, pupils and parents/carers understand the nature of bullying issues and implement the principles of this policy.</w:t>
      </w:r>
    </w:p>
    <w:p w:rsidR="008A7E78" w:rsidRPr="00637684" w:rsidRDefault="008A7E78" w:rsidP="008A7E78">
      <w:pPr>
        <w:pStyle w:val="ListParagraph"/>
        <w:numPr>
          <w:ilvl w:val="0"/>
          <w:numId w:val="2"/>
        </w:numPr>
        <w:rPr>
          <w:rFonts w:ascii="Gill Sans MT" w:hAnsi="Gill Sans MT"/>
          <w:sz w:val="24"/>
          <w:szCs w:val="24"/>
        </w:rPr>
      </w:pPr>
      <w:r w:rsidRPr="00637684">
        <w:rPr>
          <w:rFonts w:ascii="Gill Sans MT" w:hAnsi="Gill Sans MT"/>
          <w:sz w:val="24"/>
          <w:szCs w:val="24"/>
        </w:rPr>
        <w:t>To develop an ethos of a ‘telling’ school when incidents occur.</w:t>
      </w:r>
    </w:p>
    <w:p w:rsidR="008A7E78" w:rsidRPr="00637684" w:rsidRDefault="008A7E78" w:rsidP="008A7E78">
      <w:pPr>
        <w:pStyle w:val="ListParagraph"/>
        <w:numPr>
          <w:ilvl w:val="0"/>
          <w:numId w:val="2"/>
        </w:numPr>
        <w:rPr>
          <w:rFonts w:ascii="Gill Sans MT" w:hAnsi="Gill Sans MT"/>
          <w:sz w:val="24"/>
          <w:szCs w:val="24"/>
        </w:rPr>
      </w:pPr>
      <w:r w:rsidRPr="00637684">
        <w:rPr>
          <w:rFonts w:ascii="Gill Sans MT" w:hAnsi="Gill Sans MT"/>
          <w:sz w:val="24"/>
          <w:szCs w:val="24"/>
        </w:rPr>
        <w:t xml:space="preserve">To continue to implement the procedures for incident management outlined in the </w:t>
      </w:r>
      <w:r w:rsidR="00637684">
        <w:rPr>
          <w:rFonts w:ascii="Gill Sans MT" w:hAnsi="Gill Sans MT"/>
          <w:sz w:val="24"/>
          <w:szCs w:val="24"/>
        </w:rPr>
        <w:t>Behaviour and Attitudes Policy</w:t>
      </w:r>
    </w:p>
    <w:p w:rsidR="008A7E78" w:rsidRPr="00637684" w:rsidRDefault="008A7E78" w:rsidP="008A7E78">
      <w:pPr>
        <w:pStyle w:val="ListParagraph"/>
        <w:numPr>
          <w:ilvl w:val="0"/>
          <w:numId w:val="2"/>
        </w:numPr>
        <w:rPr>
          <w:rFonts w:ascii="Gill Sans MT" w:hAnsi="Gill Sans MT"/>
          <w:sz w:val="24"/>
          <w:szCs w:val="24"/>
        </w:rPr>
      </w:pPr>
      <w:r w:rsidRPr="00637684">
        <w:rPr>
          <w:rFonts w:ascii="Gill Sans MT" w:hAnsi="Gill Sans MT"/>
          <w:sz w:val="24"/>
          <w:szCs w:val="24"/>
        </w:rPr>
        <w:t xml:space="preserve">To continue to tackle bullying issues via the school curriculum. </w:t>
      </w:r>
    </w:p>
    <w:p w:rsidR="008A7E78" w:rsidRPr="00637684" w:rsidRDefault="008A7E78" w:rsidP="008A7E78">
      <w:pPr>
        <w:rPr>
          <w:rFonts w:ascii="Gill Sans MT" w:hAnsi="Gill Sans MT"/>
          <w:b/>
          <w:sz w:val="28"/>
          <w:szCs w:val="28"/>
        </w:rPr>
      </w:pPr>
      <w:r w:rsidRPr="00637684">
        <w:rPr>
          <w:rFonts w:ascii="Gill Sans MT" w:hAnsi="Gill Sans MT"/>
          <w:b/>
          <w:sz w:val="28"/>
          <w:szCs w:val="28"/>
        </w:rPr>
        <w:t>EDUCATING THE PUPILS ABOUT BULLYING</w:t>
      </w:r>
    </w:p>
    <w:p w:rsidR="008A7E78" w:rsidRPr="00637684" w:rsidRDefault="008A7E78" w:rsidP="008A7E78">
      <w:pPr>
        <w:rPr>
          <w:rFonts w:ascii="Gill Sans MT" w:hAnsi="Gill Sans MT"/>
          <w:sz w:val="24"/>
          <w:szCs w:val="24"/>
        </w:rPr>
      </w:pPr>
      <w:r w:rsidRPr="00637684">
        <w:rPr>
          <w:rFonts w:ascii="Gill Sans MT" w:hAnsi="Gill Sans MT"/>
          <w:sz w:val="24"/>
          <w:szCs w:val="24"/>
        </w:rPr>
        <w:lastRenderedPageBreak/>
        <w:t>This policy will be made clear to the pupils in their PHSE lessons and will be reinforced through schemes of work and school assemblies.</w:t>
      </w:r>
    </w:p>
    <w:p w:rsidR="008A7E78" w:rsidRPr="00637684" w:rsidRDefault="008A7E78" w:rsidP="008A7E78">
      <w:pPr>
        <w:rPr>
          <w:rFonts w:ascii="Gill Sans MT" w:hAnsi="Gill Sans MT"/>
          <w:sz w:val="24"/>
          <w:szCs w:val="24"/>
        </w:rPr>
      </w:pPr>
      <w:r w:rsidRPr="00637684">
        <w:rPr>
          <w:rFonts w:ascii="Gill Sans MT" w:hAnsi="Gill Sans MT"/>
          <w:sz w:val="24"/>
          <w:szCs w:val="24"/>
        </w:rPr>
        <w:t xml:space="preserve">Through the curriculum pupils will be given opportunities to develop behaviours and attitudes that empower them to combat bullying behaviours </w:t>
      </w:r>
      <w:proofErr w:type="spellStart"/>
      <w:r w:rsidRPr="00637684">
        <w:rPr>
          <w:rFonts w:ascii="Gill Sans MT" w:hAnsi="Gill Sans MT"/>
          <w:sz w:val="24"/>
          <w:szCs w:val="24"/>
        </w:rPr>
        <w:t>e.g</w:t>
      </w:r>
      <w:proofErr w:type="spellEnd"/>
      <w:r w:rsidRPr="00637684">
        <w:rPr>
          <w:rFonts w:ascii="Gill Sans MT" w:hAnsi="Gill Sans MT"/>
          <w:sz w:val="24"/>
          <w:szCs w:val="24"/>
        </w:rPr>
        <w:t>:</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Making friends</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Social skills</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Play skills</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Assertive behaviour</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Saying ‘no’ or ‘stop’</w:t>
      </w:r>
    </w:p>
    <w:p w:rsidR="008A7E78" w:rsidRPr="00637684" w:rsidRDefault="008A7E78" w:rsidP="008A7E78">
      <w:pPr>
        <w:pStyle w:val="ListParagraph"/>
        <w:numPr>
          <w:ilvl w:val="0"/>
          <w:numId w:val="3"/>
        </w:numPr>
        <w:rPr>
          <w:rFonts w:ascii="Gill Sans MT" w:hAnsi="Gill Sans MT"/>
          <w:sz w:val="24"/>
          <w:szCs w:val="24"/>
        </w:rPr>
      </w:pPr>
      <w:r w:rsidRPr="00637684">
        <w:rPr>
          <w:rFonts w:ascii="Gill Sans MT" w:hAnsi="Gill Sans MT"/>
          <w:sz w:val="24"/>
          <w:szCs w:val="24"/>
        </w:rPr>
        <w:t>Positive body language</w:t>
      </w:r>
    </w:p>
    <w:p w:rsidR="00A26AF9" w:rsidRPr="00637684" w:rsidRDefault="00A26AF9" w:rsidP="00A26AF9">
      <w:pPr>
        <w:tabs>
          <w:tab w:val="left" w:pos="5614"/>
        </w:tabs>
        <w:rPr>
          <w:rFonts w:ascii="Gill Sans MT" w:hAnsi="Gill Sans MT" w:cs="Arial"/>
          <w:sz w:val="24"/>
          <w:szCs w:val="24"/>
        </w:rPr>
      </w:pPr>
      <w:r w:rsidRPr="00637684">
        <w:rPr>
          <w:rFonts w:ascii="Gill Sans MT" w:hAnsi="Gill Sans MT" w:cs="Arial"/>
          <w:sz w:val="24"/>
          <w:szCs w:val="24"/>
        </w:rPr>
        <w:t xml:space="preserve">At </w:t>
      </w:r>
      <w:r w:rsidR="00637684">
        <w:rPr>
          <w:rFonts w:ascii="Gill Sans MT" w:hAnsi="Gill Sans MT" w:cs="Arial"/>
          <w:sz w:val="24"/>
          <w:szCs w:val="24"/>
        </w:rPr>
        <w:t xml:space="preserve">The </w:t>
      </w:r>
      <w:proofErr w:type="spellStart"/>
      <w:r w:rsidR="00637684">
        <w:rPr>
          <w:rFonts w:ascii="Gill Sans MT" w:hAnsi="Gill Sans MT" w:cs="Arial"/>
          <w:sz w:val="24"/>
          <w:szCs w:val="24"/>
        </w:rPr>
        <w:t>Belsteads</w:t>
      </w:r>
      <w:proofErr w:type="spellEnd"/>
      <w:r w:rsidR="00637684">
        <w:rPr>
          <w:rFonts w:ascii="Gill Sans MT" w:hAnsi="Gill Sans MT" w:cs="Arial"/>
          <w:sz w:val="24"/>
          <w:szCs w:val="24"/>
        </w:rPr>
        <w:t xml:space="preserve"> </w:t>
      </w:r>
      <w:proofErr w:type="gramStart"/>
      <w:r w:rsidR="00637684">
        <w:rPr>
          <w:rFonts w:ascii="Gill Sans MT" w:hAnsi="Gill Sans MT" w:cs="Arial"/>
          <w:sz w:val="24"/>
          <w:szCs w:val="24"/>
        </w:rPr>
        <w:t xml:space="preserve">School </w:t>
      </w:r>
      <w:r w:rsidRPr="00637684">
        <w:rPr>
          <w:rFonts w:ascii="Gill Sans MT" w:hAnsi="Gill Sans MT" w:cs="Arial"/>
          <w:sz w:val="24"/>
          <w:szCs w:val="24"/>
        </w:rPr>
        <w:t>,</w:t>
      </w:r>
      <w:proofErr w:type="gramEnd"/>
      <w:r w:rsidRPr="00637684">
        <w:rPr>
          <w:rFonts w:ascii="Gill Sans MT" w:hAnsi="Gill Sans MT" w:cs="Arial"/>
          <w:sz w:val="24"/>
          <w:szCs w:val="24"/>
        </w:rPr>
        <w:t xml:space="preserve"> we favour a system of </w:t>
      </w:r>
      <w:r w:rsidR="00637684">
        <w:rPr>
          <w:rFonts w:ascii="Gill Sans MT" w:hAnsi="Gill Sans MT" w:cs="Arial"/>
          <w:sz w:val="24"/>
          <w:szCs w:val="24"/>
        </w:rPr>
        <w:t>reflection</w:t>
      </w:r>
      <w:r w:rsidRPr="00637684">
        <w:rPr>
          <w:rFonts w:ascii="Gill Sans MT" w:hAnsi="Gill Sans MT" w:cs="Arial"/>
          <w:sz w:val="24"/>
          <w:szCs w:val="24"/>
        </w:rPr>
        <w:t xml:space="preserve"> in response to inappropriate behaviour wherever possible. This helps the pupil to better understand how they are responsible for their behaviour and what happens next. This also empowers the victim of any incident to feel that they have control and can voice their thoughts and feelings in a safe, supported environment if this is something they feel strong enough to do. </w:t>
      </w:r>
    </w:p>
    <w:p w:rsidR="008A7E78" w:rsidRPr="00637684" w:rsidRDefault="008A7E78" w:rsidP="008A7E78">
      <w:pPr>
        <w:rPr>
          <w:rFonts w:ascii="Gill Sans MT" w:hAnsi="Gill Sans MT"/>
          <w:b/>
          <w:sz w:val="28"/>
          <w:szCs w:val="28"/>
        </w:rPr>
      </w:pPr>
      <w:r w:rsidRPr="00637684">
        <w:rPr>
          <w:rFonts w:ascii="Gill Sans MT" w:hAnsi="Gill Sans MT"/>
          <w:b/>
          <w:sz w:val="28"/>
          <w:szCs w:val="28"/>
        </w:rPr>
        <w:t>IDENTIFICATION OF POTENTIAL BULLYING SITUATIONS</w:t>
      </w:r>
    </w:p>
    <w:p w:rsidR="008A7E78" w:rsidRPr="00637684" w:rsidRDefault="008A7E78" w:rsidP="008A7E78">
      <w:pPr>
        <w:rPr>
          <w:rFonts w:ascii="Gill Sans MT" w:hAnsi="Gill Sans MT"/>
          <w:sz w:val="24"/>
          <w:szCs w:val="24"/>
        </w:rPr>
      </w:pPr>
      <w:r w:rsidRPr="00637684">
        <w:rPr>
          <w:rFonts w:ascii="Gill Sans MT" w:hAnsi="Gill Sans MT"/>
          <w:sz w:val="24"/>
          <w:szCs w:val="24"/>
        </w:rPr>
        <w:t>All staff will be encouraged to anticipate where there a</w:t>
      </w:r>
      <w:r w:rsidR="001B00BC" w:rsidRPr="00637684">
        <w:rPr>
          <w:rFonts w:ascii="Gill Sans MT" w:hAnsi="Gill Sans MT"/>
          <w:sz w:val="24"/>
          <w:szCs w:val="24"/>
        </w:rPr>
        <w:t>r</w:t>
      </w:r>
      <w:r w:rsidRPr="00637684">
        <w:rPr>
          <w:rFonts w:ascii="Gill Sans MT" w:hAnsi="Gill Sans MT"/>
          <w:sz w:val="24"/>
          <w:szCs w:val="24"/>
        </w:rPr>
        <w:t>e risk areas for bullying incidents, key places such as corridors, toilets, playground areas, will be carefully monitored by staff at key times of the day such as lunchtimes, break</w:t>
      </w:r>
      <w:r w:rsidR="00F46A13" w:rsidRPr="00637684">
        <w:rPr>
          <w:rFonts w:ascii="Gill Sans MT" w:hAnsi="Gill Sans MT"/>
          <w:sz w:val="24"/>
          <w:szCs w:val="24"/>
        </w:rPr>
        <w:t xml:space="preserve"> </w:t>
      </w:r>
      <w:r w:rsidRPr="00637684">
        <w:rPr>
          <w:rFonts w:ascii="Gill Sans MT" w:hAnsi="Gill Sans MT"/>
          <w:sz w:val="24"/>
          <w:szCs w:val="24"/>
        </w:rPr>
        <w:t>times and lesson change overs. Staff on duty at key times will check these areas regularly during the course of the break.</w:t>
      </w:r>
    </w:p>
    <w:p w:rsidR="008A7E78" w:rsidRPr="00637684" w:rsidRDefault="008A7E78" w:rsidP="008A7E78">
      <w:pPr>
        <w:rPr>
          <w:rFonts w:ascii="Gill Sans MT" w:hAnsi="Gill Sans MT"/>
          <w:b/>
          <w:sz w:val="28"/>
          <w:szCs w:val="28"/>
        </w:rPr>
      </w:pPr>
      <w:r w:rsidRPr="00637684">
        <w:rPr>
          <w:rFonts w:ascii="Gill Sans MT" w:hAnsi="Gill Sans MT"/>
          <w:b/>
          <w:sz w:val="28"/>
          <w:szCs w:val="28"/>
        </w:rPr>
        <w:t>PROCEDURES</w:t>
      </w:r>
    </w:p>
    <w:p w:rsidR="008A7E78" w:rsidRPr="00637684" w:rsidRDefault="002D67CD" w:rsidP="008A7E78">
      <w:pPr>
        <w:rPr>
          <w:rFonts w:ascii="Gill Sans MT" w:hAnsi="Gill Sans MT"/>
          <w:sz w:val="24"/>
          <w:szCs w:val="24"/>
        </w:rPr>
      </w:pPr>
      <w:r w:rsidRPr="00637684">
        <w:rPr>
          <w:rFonts w:ascii="Gill Sans MT" w:hAnsi="Gill Sans MT"/>
          <w:sz w:val="24"/>
          <w:szCs w:val="24"/>
        </w:rPr>
        <w:t xml:space="preserve">This policy is run in conjunction with the </w:t>
      </w:r>
      <w:r w:rsidR="00637684">
        <w:rPr>
          <w:rFonts w:ascii="Gill Sans MT" w:hAnsi="Gill Sans MT"/>
          <w:sz w:val="24"/>
          <w:szCs w:val="24"/>
        </w:rPr>
        <w:t xml:space="preserve">Behaviour and Attitudes Policy. </w:t>
      </w:r>
      <w:r w:rsidRPr="00637684">
        <w:rPr>
          <w:rFonts w:ascii="Gill Sans MT" w:hAnsi="Gill Sans MT"/>
          <w:sz w:val="24"/>
          <w:szCs w:val="24"/>
        </w:rPr>
        <w:t xml:space="preserve">Incidents should be managed with all incidents logged on </w:t>
      </w:r>
      <w:r w:rsidR="00637684">
        <w:rPr>
          <w:rFonts w:ascii="Gill Sans MT" w:hAnsi="Gill Sans MT"/>
          <w:sz w:val="24"/>
          <w:szCs w:val="24"/>
        </w:rPr>
        <w:t xml:space="preserve">CPOMS. </w:t>
      </w:r>
      <w:r w:rsidRPr="00637684">
        <w:rPr>
          <w:rFonts w:ascii="Gill Sans MT" w:hAnsi="Gill Sans MT"/>
          <w:sz w:val="24"/>
          <w:szCs w:val="24"/>
        </w:rPr>
        <w:t>The</w:t>
      </w:r>
      <w:r w:rsidR="00637684">
        <w:rPr>
          <w:rFonts w:ascii="Gill Sans MT" w:hAnsi="Gill Sans MT"/>
          <w:sz w:val="24"/>
          <w:szCs w:val="24"/>
        </w:rPr>
        <w:t>se</w:t>
      </w:r>
      <w:r w:rsidRPr="00637684">
        <w:rPr>
          <w:rFonts w:ascii="Gill Sans MT" w:hAnsi="Gill Sans MT"/>
          <w:sz w:val="24"/>
          <w:szCs w:val="24"/>
        </w:rPr>
        <w:t xml:space="preserve"> incident</w:t>
      </w:r>
      <w:r w:rsidR="00637684">
        <w:rPr>
          <w:rFonts w:ascii="Gill Sans MT" w:hAnsi="Gill Sans MT"/>
          <w:sz w:val="24"/>
          <w:szCs w:val="24"/>
        </w:rPr>
        <w:t>s</w:t>
      </w:r>
      <w:r w:rsidRPr="00637684">
        <w:rPr>
          <w:rFonts w:ascii="Gill Sans MT" w:hAnsi="Gill Sans MT"/>
          <w:sz w:val="24"/>
          <w:szCs w:val="24"/>
        </w:rPr>
        <w:t xml:space="preserve"> log monitored by the Deputy </w:t>
      </w:r>
      <w:proofErr w:type="spellStart"/>
      <w:r w:rsidR="00637684">
        <w:rPr>
          <w:rFonts w:ascii="Gill Sans MT" w:hAnsi="Gill Sans MT"/>
          <w:sz w:val="24"/>
          <w:szCs w:val="24"/>
        </w:rPr>
        <w:t>Headteacher</w:t>
      </w:r>
      <w:proofErr w:type="spellEnd"/>
      <w:r w:rsidR="00637684">
        <w:rPr>
          <w:rFonts w:ascii="Gill Sans MT" w:hAnsi="Gill Sans MT"/>
          <w:sz w:val="24"/>
          <w:szCs w:val="24"/>
        </w:rPr>
        <w:t xml:space="preserve"> through the LABS process. </w:t>
      </w:r>
      <w:r w:rsidRPr="00637684">
        <w:rPr>
          <w:rFonts w:ascii="Gill Sans MT" w:hAnsi="Gill Sans MT"/>
          <w:sz w:val="24"/>
          <w:szCs w:val="24"/>
        </w:rPr>
        <w:t xml:space="preserve"> </w:t>
      </w:r>
    </w:p>
    <w:p w:rsidR="002D67CD" w:rsidRPr="00637684" w:rsidRDefault="002D67CD" w:rsidP="008A7E78">
      <w:pPr>
        <w:rPr>
          <w:rFonts w:ascii="Gill Sans MT" w:hAnsi="Gill Sans MT"/>
          <w:sz w:val="24"/>
          <w:szCs w:val="24"/>
        </w:rPr>
      </w:pPr>
    </w:p>
    <w:p w:rsidR="002D67CD" w:rsidRPr="00637684" w:rsidRDefault="002D67CD">
      <w:pPr>
        <w:rPr>
          <w:rFonts w:ascii="Gill Sans MT" w:hAnsi="Gill Sans MT"/>
          <w:sz w:val="24"/>
          <w:szCs w:val="24"/>
        </w:rPr>
      </w:pPr>
      <w:r w:rsidRPr="00637684">
        <w:rPr>
          <w:rFonts w:ascii="Gill Sans MT" w:hAnsi="Gill Sans MT"/>
          <w:sz w:val="24"/>
          <w:szCs w:val="24"/>
        </w:rPr>
        <w:br w:type="page"/>
      </w:r>
    </w:p>
    <w:p w:rsidR="00951DD2" w:rsidRPr="00637684" w:rsidRDefault="00951DD2" w:rsidP="008A7E78">
      <w:pPr>
        <w:rPr>
          <w:rFonts w:ascii="Gill Sans MT" w:hAnsi="Gill Sans MT"/>
          <w:sz w:val="24"/>
          <w:szCs w:val="24"/>
        </w:rPr>
      </w:pPr>
      <w:r w:rsidRPr="00637684">
        <w:rPr>
          <w:rFonts w:ascii="Gill Sans MT" w:hAnsi="Gill Sans MT"/>
          <w:noProof/>
          <w:sz w:val="24"/>
          <w:szCs w:val="24"/>
          <w:lang w:eastAsia="en-GB"/>
        </w:rPr>
        <w:lastRenderedPageBreak/>
        <mc:AlternateContent>
          <mc:Choice Requires="wps">
            <w:drawing>
              <wp:anchor distT="0" distB="0" distL="114300" distR="114300" simplePos="0" relativeHeight="251668480" behindDoc="0" locked="0" layoutInCell="1" allowOverlap="1" wp14:anchorId="3CFF309D" wp14:editId="24F8D1C6">
                <wp:simplePos x="0" y="0"/>
                <wp:positionH relativeFrom="column">
                  <wp:posOffset>95250</wp:posOffset>
                </wp:positionH>
                <wp:positionV relativeFrom="paragraph">
                  <wp:posOffset>2520950</wp:posOffset>
                </wp:positionV>
                <wp:extent cx="495300" cy="749300"/>
                <wp:effectExtent l="19050" t="0" r="19050" b="31750"/>
                <wp:wrapNone/>
                <wp:docPr id="6" name="Down Arrow 6"/>
                <wp:cNvGraphicFramePr/>
                <a:graphic xmlns:a="http://schemas.openxmlformats.org/drawingml/2006/main">
                  <a:graphicData uri="http://schemas.microsoft.com/office/word/2010/wordprocessingShape">
                    <wps:wsp>
                      <wps:cNvSpPr/>
                      <wps:spPr>
                        <a:xfrm>
                          <a:off x="0" y="0"/>
                          <a:ext cx="495300" cy="7493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CB48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7.5pt;margin-top:198.5pt;width:39pt;height:5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" adj="14461" filled="f" strokecolor="black [3213]" strokeweight="1pt"/>
            </w:pict>
          </mc:Fallback>
        </mc:AlternateContent>
      </w:r>
      <w:r w:rsidRPr="00637684">
        <w:rPr>
          <w:rFonts w:ascii="Gill Sans MT" w:hAnsi="Gill Sans MT"/>
          <w:noProof/>
          <w:sz w:val="24"/>
          <w:szCs w:val="24"/>
          <w:lang w:eastAsia="en-GB"/>
        </w:rPr>
        <mc:AlternateContent>
          <mc:Choice Requires="wps">
            <w:drawing>
              <wp:anchor distT="0" distB="0" distL="114300" distR="114300" simplePos="0" relativeHeight="251672576" behindDoc="0" locked="0" layoutInCell="1" allowOverlap="1" wp14:anchorId="1CD20E88" wp14:editId="41843047">
                <wp:simplePos x="0" y="0"/>
                <wp:positionH relativeFrom="column">
                  <wp:posOffset>5121275</wp:posOffset>
                </wp:positionH>
                <wp:positionV relativeFrom="paragraph">
                  <wp:posOffset>2533650</wp:posOffset>
                </wp:positionV>
                <wp:extent cx="495300" cy="749300"/>
                <wp:effectExtent l="19050" t="0" r="19050" b="31750"/>
                <wp:wrapNone/>
                <wp:docPr id="8" name="Down Arrow 8"/>
                <wp:cNvGraphicFramePr/>
                <a:graphic xmlns:a="http://schemas.openxmlformats.org/drawingml/2006/main">
                  <a:graphicData uri="http://schemas.microsoft.com/office/word/2010/wordprocessingShape">
                    <wps:wsp>
                      <wps:cNvSpPr/>
                      <wps:spPr>
                        <a:xfrm>
                          <a:off x="0" y="0"/>
                          <a:ext cx="495300" cy="7493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69B67" id="Down Arrow 8" o:spid="_x0000_s1026" type="#_x0000_t67" style="position:absolute;margin-left:403.25pt;margin-top:199.5pt;width:39pt;height:5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" adj="14461" filled="f" strokecolor="windowText" strokeweight="1pt"/>
            </w:pict>
          </mc:Fallback>
        </mc:AlternateContent>
      </w:r>
      <w:r w:rsidR="00A9108C" w:rsidRPr="00637684">
        <w:rPr>
          <w:rFonts w:ascii="Gill Sans MT" w:hAnsi="Gill Sans MT"/>
          <w:noProof/>
          <w:sz w:val="24"/>
          <w:szCs w:val="24"/>
          <w:lang w:eastAsia="en-GB"/>
        </w:rPr>
        <mc:AlternateContent>
          <mc:Choice Requires="wps">
            <w:drawing>
              <wp:anchor distT="45720" distB="45720" distL="114300" distR="114300" simplePos="0" relativeHeight="251665408" behindDoc="0" locked="0" layoutInCell="1" allowOverlap="1" wp14:anchorId="504F5E85" wp14:editId="0FE9FD4B">
                <wp:simplePos x="0" y="0"/>
                <wp:positionH relativeFrom="margin">
                  <wp:posOffset>1600200</wp:posOffset>
                </wp:positionH>
                <wp:positionV relativeFrom="paragraph">
                  <wp:posOffset>3390900</wp:posOffset>
                </wp:positionV>
                <wp:extent cx="2540000" cy="54483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448300"/>
                        </a:xfrm>
                        <a:prstGeom prst="rect">
                          <a:avLst/>
                        </a:prstGeom>
                        <a:solidFill>
                          <a:srgbClr val="FFFFFF"/>
                        </a:solidFill>
                        <a:ln w="9525">
                          <a:solidFill>
                            <a:srgbClr val="000000"/>
                          </a:solidFill>
                          <a:miter lim="800000"/>
                          <a:headEnd/>
                          <a:tailEnd/>
                        </a:ln>
                      </wps:spPr>
                      <wps:txbx>
                        <w:txbxContent>
                          <w:p w:rsidR="002D67CD" w:rsidRPr="00637684" w:rsidRDefault="00A9108C" w:rsidP="00A9108C">
                            <w:pPr>
                              <w:jc w:val="center"/>
                              <w:rPr>
                                <w:rFonts w:ascii="Gill Sans MT" w:hAnsi="Gill Sans MT"/>
                                <w:b/>
                                <w:sz w:val="28"/>
                                <w:szCs w:val="28"/>
                              </w:rPr>
                            </w:pPr>
                            <w:r w:rsidRPr="00637684">
                              <w:rPr>
                                <w:rFonts w:ascii="Gill Sans MT" w:hAnsi="Gill Sans MT"/>
                                <w:b/>
                                <w:sz w:val="28"/>
                                <w:szCs w:val="28"/>
                              </w:rPr>
                              <w:t>Bullying Incident</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Complete </w:t>
                            </w:r>
                            <w:r w:rsidR="00951DD2" w:rsidRPr="00637684">
                              <w:rPr>
                                <w:rFonts w:ascii="Gill Sans MT" w:hAnsi="Gill Sans MT"/>
                              </w:rPr>
                              <w:t xml:space="preserve">report on </w:t>
                            </w:r>
                            <w:r w:rsidR="00637684" w:rsidRPr="00637684">
                              <w:rPr>
                                <w:rFonts w:ascii="Gill Sans MT" w:hAnsi="Gill Sans MT"/>
                              </w:rPr>
                              <w:t>CPOMS</w:t>
                            </w:r>
                          </w:p>
                          <w:p w:rsidR="00A9108C" w:rsidRPr="00637684" w:rsidRDefault="00637684" w:rsidP="00A9108C">
                            <w:pPr>
                              <w:pStyle w:val="ListParagraph"/>
                              <w:numPr>
                                <w:ilvl w:val="0"/>
                                <w:numId w:val="4"/>
                              </w:numPr>
                              <w:rPr>
                                <w:rFonts w:ascii="Gill Sans MT" w:hAnsi="Gill Sans MT"/>
                              </w:rPr>
                            </w:pPr>
                            <w:r w:rsidRPr="00637684">
                              <w:rPr>
                                <w:rFonts w:ascii="Gill Sans MT" w:hAnsi="Gill Sans MT"/>
                              </w:rPr>
                              <w:t xml:space="preserve">Deputy </w:t>
                            </w:r>
                            <w:proofErr w:type="spellStart"/>
                            <w:r w:rsidRPr="00637684">
                              <w:rPr>
                                <w:rFonts w:ascii="Gill Sans MT" w:hAnsi="Gill Sans MT"/>
                              </w:rPr>
                              <w:t>Headteacher</w:t>
                            </w:r>
                            <w:proofErr w:type="spellEnd"/>
                            <w:r w:rsidR="00A9108C" w:rsidRPr="00637684">
                              <w:rPr>
                                <w:rFonts w:ascii="Gill Sans MT" w:hAnsi="Gill Sans MT"/>
                              </w:rPr>
                              <w:t xml:space="preserve"> liaises with victim and bully(lies), support/sanctions given</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Parental contact made by appropriate member of staff</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Concerns reported to </w:t>
                            </w:r>
                            <w:r w:rsidR="00951DD2" w:rsidRPr="00637684">
                              <w:rPr>
                                <w:rFonts w:ascii="Gill Sans MT" w:hAnsi="Gill Sans MT"/>
                              </w:rPr>
                              <w:t xml:space="preserve">Deputy </w:t>
                            </w:r>
                            <w:proofErr w:type="spellStart"/>
                            <w:r w:rsidR="00951DD2" w:rsidRPr="00637684">
                              <w:rPr>
                                <w:rFonts w:ascii="Gill Sans MT" w:hAnsi="Gill Sans MT"/>
                              </w:rPr>
                              <w:t>Head</w:t>
                            </w:r>
                            <w:r w:rsidR="00637684" w:rsidRPr="00637684">
                              <w:rPr>
                                <w:rFonts w:ascii="Gill Sans MT" w:hAnsi="Gill Sans MT"/>
                              </w:rPr>
                              <w:t>teacher</w:t>
                            </w:r>
                            <w:proofErr w:type="spellEnd"/>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Situation and trends monitored by D</w:t>
                            </w:r>
                            <w:r w:rsidR="00951DD2" w:rsidRPr="00637684">
                              <w:rPr>
                                <w:rFonts w:ascii="Gill Sans MT" w:hAnsi="Gill Sans MT"/>
                              </w:rPr>
                              <w:t xml:space="preserve">eputy </w:t>
                            </w:r>
                            <w:proofErr w:type="spellStart"/>
                            <w:r w:rsidR="00951DD2" w:rsidRPr="00637684">
                              <w:rPr>
                                <w:rFonts w:ascii="Gill Sans MT" w:hAnsi="Gill Sans MT"/>
                              </w:rPr>
                              <w:t>Head</w:t>
                            </w:r>
                            <w:r w:rsidR="00637684" w:rsidRPr="00637684">
                              <w:rPr>
                                <w:rFonts w:ascii="Gill Sans MT" w:hAnsi="Gill Sans MT"/>
                              </w:rPr>
                              <w:t>teacher</w:t>
                            </w:r>
                            <w:proofErr w:type="spellEnd"/>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Follow up work/individual support will be provided if necessary</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A </w:t>
                            </w:r>
                            <w:r w:rsidR="00637684" w:rsidRPr="00637684">
                              <w:rPr>
                                <w:rFonts w:ascii="Gill Sans MT" w:hAnsi="Gill Sans MT"/>
                              </w:rPr>
                              <w:t>reflection</w:t>
                            </w:r>
                            <w:r w:rsidRPr="00637684">
                              <w:rPr>
                                <w:rFonts w:ascii="Gill Sans MT" w:hAnsi="Gill Sans MT"/>
                              </w:rPr>
                              <w:t xml:space="preserve"> meeting between victim and </w:t>
                            </w:r>
                            <w:proofErr w:type="gramStart"/>
                            <w:r w:rsidRPr="00637684">
                              <w:rPr>
                                <w:rFonts w:ascii="Gill Sans MT" w:hAnsi="Gill Sans MT"/>
                              </w:rPr>
                              <w:t>bully(</w:t>
                            </w:r>
                            <w:proofErr w:type="gramEnd"/>
                            <w:r w:rsidRPr="00637684">
                              <w:rPr>
                                <w:rFonts w:ascii="Gill Sans MT" w:hAnsi="Gill Sans MT"/>
                              </w:rPr>
                              <w:t>lies) may be necessary.</w:t>
                            </w:r>
                          </w:p>
                          <w:p w:rsidR="00A9108C" w:rsidRPr="00637684" w:rsidRDefault="00A9108C" w:rsidP="00A9108C">
                            <w:pPr>
                              <w:rPr>
                                <w:rFonts w:ascii="Gill Sans MT" w:hAnsi="Gill Sans MT"/>
                                <w:sz w:val="24"/>
                                <w:szCs w:val="24"/>
                              </w:rPr>
                            </w:pPr>
                            <w:r w:rsidRPr="00637684">
                              <w:rPr>
                                <w:rFonts w:ascii="Gill Sans MT" w:hAnsi="Gill Sans MT"/>
                              </w:rPr>
                              <w:t>Further sanctions such as a parental meeting or formal exclusion may be necessary if the bullying behaviour continues</w:t>
                            </w:r>
                            <w:r w:rsidRPr="00637684">
                              <w:rPr>
                                <w:rFonts w:ascii="Gill Sans MT" w:hAnsi="Gill Sans MT"/>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F5E85" id="_x0000_t202" coordsize="21600,21600" o:spt="202" path="m,l,21600r21600,l21600,xe">
                <v:stroke joinstyle="miter"/>
                <v:path gradientshapeok="t" o:connecttype="rect"/>
              </v:shapetype>
              <v:shape id="Text Box 2" o:spid="_x0000_s1026" type="#_x0000_t202" style="position:absolute;margin-left:126pt;margin-top:267pt;width:200pt;height:4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">
                <v:textbox>
                  <w:txbxContent>
                    <w:p w:rsidR="002D67CD" w:rsidRPr="00637684" w:rsidRDefault="00A9108C" w:rsidP="00A9108C">
                      <w:pPr>
                        <w:jc w:val="center"/>
                        <w:rPr>
                          <w:rFonts w:ascii="Gill Sans MT" w:hAnsi="Gill Sans MT"/>
                          <w:b/>
                          <w:sz w:val="28"/>
                          <w:szCs w:val="28"/>
                        </w:rPr>
                      </w:pPr>
                      <w:r w:rsidRPr="00637684">
                        <w:rPr>
                          <w:rFonts w:ascii="Gill Sans MT" w:hAnsi="Gill Sans MT"/>
                          <w:b/>
                          <w:sz w:val="28"/>
                          <w:szCs w:val="28"/>
                        </w:rPr>
                        <w:t>Bullying Incident</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Complete </w:t>
                      </w:r>
                      <w:r w:rsidR="00951DD2" w:rsidRPr="00637684">
                        <w:rPr>
                          <w:rFonts w:ascii="Gill Sans MT" w:hAnsi="Gill Sans MT"/>
                        </w:rPr>
                        <w:t xml:space="preserve">report on </w:t>
                      </w:r>
                      <w:r w:rsidR="00637684" w:rsidRPr="00637684">
                        <w:rPr>
                          <w:rFonts w:ascii="Gill Sans MT" w:hAnsi="Gill Sans MT"/>
                        </w:rPr>
                        <w:t>CPOMS</w:t>
                      </w:r>
                    </w:p>
                    <w:p w:rsidR="00A9108C" w:rsidRPr="00637684" w:rsidRDefault="00637684" w:rsidP="00A9108C">
                      <w:pPr>
                        <w:pStyle w:val="ListParagraph"/>
                        <w:numPr>
                          <w:ilvl w:val="0"/>
                          <w:numId w:val="4"/>
                        </w:numPr>
                        <w:rPr>
                          <w:rFonts w:ascii="Gill Sans MT" w:hAnsi="Gill Sans MT"/>
                        </w:rPr>
                      </w:pPr>
                      <w:r w:rsidRPr="00637684">
                        <w:rPr>
                          <w:rFonts w:ascii="Gill Sans MT" w:hAnsi="Gill Sans MT"/>
                        </w:rPr>
                        <w:t xml:space="preserve">Deputy </w:t>
                      </w:r>
                      <w:proofErr w:type="spellStart"/>
                      <w:r w:rsidRPr="00637684">
                        <w:rPr>
                          <w:rFonts w:ascii="Gill Sans MT" w:hAnsi="Gill Sans MT"/>
                        </w:rPr>
                        <w:t>Headteacher</w:t>
                      </w:r>
                      <w:proofErr w:type="spellEnd"/>
                      <w:r w:rsidR="00A9108C" w:rsidRPr="00637684">
                        <w:rPr>
                          <w:rFonts w:ascii="Gill Sans MT" w:hAnsi="Gill Sans MT"/>
                        </w:rPr>
                        <w:t xml:space="preserve"> liaises with victim and bully(lies), support/sanctions given</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Parental contact made by appropriate member of staff</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Concerns reported to </w:t>
                      </w:r>
                      <w:r w:rsidR="00951DD2" w:rsidRPr="00637684">
                        <w:rPr>
                          <w:rFonts w:ascii="Gill Sans MT" w:hAnsi="Gill Sans MT"/>
                        </w:rPr>
                        <w:t xml:space="preserve">Deputy </w:t>
                      </w:r>
                      <w:proofErr w:type="spellStart"/>
                      <w:r w:rsidR="00951DD2" w:rsidRPr="00637684">
                        <w:rPr>
                          <w:rFonts w:ascii="Gill Sans MT" w:hAnsi="Gill Sans MT"/>
                        </w:rPr>
                        <w:t>Head</w:t>
                      </w:r>
                      <w:r w:rsidR="00637684" w:rsidRPr="00637684">
                        <w:rPr>
                          <w:rFonts w:ascii="Gill Sans MT" w:hAnsi="Gill Sans MT"/>
                        </w:rPr>
                        <w:t>teacher</w:t>
                      </w:r>
                      <w:proofErr w:type="spellEnd"/>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Situation and trends monitored by D</w:t>
                      </w:r>
                      <w:r w:rsidR="00951DD2" w:rsidRPr="00637684">
                        <w:rPr>
                          <w:rFonts w:ascii="Gill Sans MT" w:hAnsi="Gill Sans MT"/>
                        </w:rPr>
                        <w:t xml:space="preserve">eputy </w:t>
                      </w:r>
                      <w:proofErr w:type="spellStart"/>
                      <w:r w:rsidR="00951DD2" w:rsidRPr="00637684">
                        <w:rPr>
                          <w:rFonts w:ascii="Gill Sans MT" w:hAnsi="Gill Sans MT"/>
                        </w:rPr>
                        <w:t>Head</w:t>
                      </w:r>
                      <w:r w:rsidR="00637684" w:rsidRPr="00637684">
                        <w:rPr>
                          <w:rFonts w:ascii="Gill Sans MT" w:hAnsi="Gill Sans MT"/>
                        </w:rPr>
                        <w:t>teacher</w:t>
                      </w:r>
                      <w:proofErr w:type="spellEnd"/>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Follow up work/individual support will be provided if necessary</w:t>
                      </w:r>
                    </w:p>
                    <w:p w:rsidR="00A9108C" w:rsidRPr="00637684" w:rsidRDefault="00A9108C" w:rsidP="00A9108C">
                      <w:pPr>
                        <w:pStyle w:val="ListParagraph"/>
                        <w:numPr>
                          <w:ilvl w:val="0"/>
                          <w:numId w:val="4"/>
                        </w:numPr>
                        <w:rPr>
                          <w:rFonts w:ascii="Gill Sans MT" w:hAnsi="Gill Sans MT"/>
                        </w:rPr>
                      </w:pPr>
                      <w:r w:rsidRPr="00637684">
                        <w:rPr>
                          <w:rFonts w:ascii="Gill Sans MT" w:hAnsi="Gill Sans MT"/>
                        </w:rPr>
                        <w:t xml:space="preserve">A </w:t>
                      </w:r>
                      <w:r w:rsidR="00637684" w:rsidRPr="00637684">
                        <w:rPr>
                          <w:rFonts w:ascii="Gill Sans MT" w:hAnsi="Gill Sans MT"/>
                        </w:rPr>
                        <w:t>reflection</w:t>
                      </w:r>
                      <w:r w:rsidRPr="00637684">
                        <w:rPr>
                          <w:rFonts w:ascii="Gill Sans MT" w:hAnsi="Gill Sans MT"/>
                        </w:rPr>
                        <w:t xml:space="preserve"> meeting between victim and </w:t>
                      </w:r>
                      <w:proofErr w:type="gramStart"/>
                      <w:r w:rsidRPr="00637684">
                        <w:rPr>
                          <w:rFonts w:ascii="Gill Sans MT" w:hAnsi="Gill Sans MT"/>
                        </w:rPr>
                        <w:t>bully(</w:t>
                      </w:r>
                      <w:proofErr w:type="gramEnd"/>
                      <w:r w:rsidRPr="00637684">
                        <w:rPr>
                          <w:rFonts w:ascii="Gill Sans MT" w:hAnsi="Gill Sans MT"/>
                        </w:rPr>
                        <w:t>lies) may be necessary.</w:t>
                      </w:r>
                    </w:p>
                    <w:p w:rsidR="00A9108C" w:rsidRPr="00637684" w:rsidRDefault="00A9108C" w:rsidP="00A9108C">
                      <w:pPr>
                        <w:rPr>
                          <w:rFonts w:ascii="Gill Sans MT" w:hAnsi="Gill Sans MT"/>
                          <w:sz w:val="24"/>
                          <w:szCs w:val="24"/>
                        </w:rPr>
                      </w:pPr>
                      <w:r w:rsidRPr="00637684">
                        <w:rPr>
                          <w:rFonts w:ascii="Gill Sans MT" w:hAnsi="Gill Sans MT"/>
                        </w:rPr>
                        <w:t>Further sanctions such as a parental meeting or formal exclusion may be necessary if the bullying behaviour continues</w:t>
                      </w:r>
                      <w:r w:rsidRPr="00637684">
                        <w:rPr>
                          <w:rFonts w:ascii="Gill Sans MT" w:hAnsi="Gill Sans MT"/>
                          <w:sz w:val="24"/>
                          <w:szCs w:val="24"/>
                        </w:rPr>
                        <w:t>.</w:t>
                      </w:r>
                    </w:p>
                  </w:txbxContent>
                </v:textbox>
                <w10:wrap type="square" anchorx="margin"/>
              </v:shape>
            </w:pict>
          </mc:Fallback>
        </mc:AlternateContent>
      </w:r>
      <w:r w:rsidR="00A9108C" w:rsidRPr="00637684">
        <w:rPr>
          <w:rFonts w:ascii="Gill Sans MT" w:hAnsi="Gill Sans MT"/>
          <w:noProof/>
          <w:sz w:val="24"/>
          <w:szCs w:val="24"/>
          <w:lang w:eastAsia="en-GB"/>
        </w:rPr>
        <mc:AlternateContent>
          <mc:Choice Requires="wps">
            <w:drawing>
              <wp:anchor distT="45720" distB="45720" distL="114300" distR="114300" simplePos="0" relativeHeight="251667456" behindDoc="0" locked="0" layoutInCell="1" allowOverlap="1" wp14:anchorId="348C78DA" wp14:editId="0C052222">
                <wp:simplePos x="0" y="0"/>
                <wp:positionH relativeFrom="column">
                  <wp:posOffset>4572000</wp:posOffset>
                </wp:positionH>
                <wp:positionV relativeFrom="paragraph">
                  <wp:posOffset>3411855</wp:posOffset>
                </wp:positionV>
                <wp:extent cx="1562100" cy="54356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435600"/>
                        </a:xfrm>
                        <a:prstGeom prst="rect">
                          <a:avLst/>
                        </a:prstGeom>
                        <a:solidFill>
                          <a:srgbClr val="FFFFFF"/>
                        </a:solidFill>
                        <a:ln w="9525">
                          <a:solidFill>
                            <a:srgbClr val="000000"/>
                          </a:solidFill>
                          <a:miter lim="800000"/>
                          <a:headEnd/>
                          <a:tailEnd/>
                        </a:ln>
                      </wps:spPr>
                      <wps:txbx>
                        <w:txbxContent>
                          <w:p w:rsidR="002D67CD" w:rsidRDefault="00A9108C" w:rsidP="00A9108C">
                            <w:pPr>
                              <w:jc w:val="center"/>
                              <w:rPr>
                                <w:rFonts w:ascii="Trebuchet MS" w:hAnsi="Trebuchet MS"/>
                                <w:b/>
                                <w:sz w:val="28"/>
                                <w:szCs w:val="28"/>
                              </w:rPr>
                            </w:pPr>
                            <w:r>
                              <w:rPr>
                                <w:rFonts w:ascii="Trebuchet MS" w:hAnsi="Trebuchet MS"/>
                                <w:b/>
                                <w:sz w:val="28"/>
                                <w:szCs w:val="28"/>
                              </w:rPr>
                              <w:t>Bullying concerns</w:t>
                            </w:r>
                          </w:p>
                          <w:p w:rsidR="00A9108C" w:rsidRPr="00951DD2" w:rsidRDefault="00A9108C" w:rsidP="00A9108C">
                            <w:pPr>
                              <w:rPr>
                                <w:rFonts w:ascii="Trebuchet MS" w:hAnsi="Trebuchet MS"/>
                              </w:rPr>
                            </w:pPr>
                            <w:r w:rsidRPr="00951DD2">
                              <w:rPr>
                                <w:rFonts w:ascii="Trebuchet MS" w:hAnsi="Trebuchet MS"/>
                              </w:rPr>
                              <w:t>If there are any concerns regarding individuals that are not specifically incident related:</w:t>
                            </w:r>
                          </w:p>
                          <w:p w:rsidR="00A9108C" w:rsidRPr="00951DD2" w:rsidRDefault="00A9108C" w:rsidP="00A9108C">
                            <w:pPr>
                              <w:rPr>
                                <w:rFonts w:ascii="Trebuchet MS" w:hAnsi="Trebuchet MS"/>
                              </w:rPr>
                            </w:pPr>
                            <w:proofErr w:type="gramStart"/>
                            <w:r w:rsidRPr="00951DD2">
                              <w:rPr>
                                <w:rFonts w:ascii="Trebuchet MS" w:hAnsi="Trebuchet MS"/>
                              </w:rPr>
                              <w:t>e.g</w:t>
                            </w:r>
                            <w:proofErr w:type="gramEnd"/>
                            <w:r w:rsidRPr="00951DD2">
                              <w:rPr>
                                <w:rFonts w:ascii="Trebuchet MS" w:hAnsi="Trebuchet MS"/>
                              </w:rPr>
                              <w:t xml:space="preserve">. victims of group intimidation, systematic name calling, verbal abuse, the same procedure must be followed.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C78DA" id="_x0000_s1027" type="#_x0000_t202" style="position:absolute;margin-left:5in;margin-top:268.65pt;width:123pt;height:4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">
                <v:textbox>
                  <w:txbxContent>
                    <w:p w:rsidR="002D67CD" w:rsidRDefault="00A9108C" w:rsidP="00A9108C">
                      <w:pPr>
                        <w:jc w:val="center"/>
                        <w:rPr>
                          <w:rFonts w:ascii="Trebuchet MS" w:hAnsi="Trebuchet MS"/>
                          <w:b/>
                          <w:sz w:val="28"/>
                          <w:szCs w:val="28"/>
                        </w:rPr>
                      </w:pPr>
                      <w:r>
                        <w:rPr>
                          <w:rFonts w:ascii="Trebuchet MS" w:hAnsi="Trebuchet MS"/>
                          <w:b/>
                          <w:sz w:val="28"/>
                          <w:szCs w:val="28"/>
                        </w:rPr>
                        <w:t>Bullying concerns</w:t>
                      </w:r>
                    </w:p>
                    <w:p w:rsidR="00A9108C" w:rsidRPr="00951DD2" w:rsidRDefault="00A9108C" w:rsidP="00A9108C">
                      <w:pPr>
                        <w:rPr>
                          <w:rFonts w:ascii="Trebuchet MS" w:hAnsi="Trebuchet MS"/>
                        </w:rPr>
                      </w:pPr>
                      <w:r w:rsidRPr="00951DD2">
                        <w:rPr>
                          <w:rFonts w:ascii="Trebuchet MS" w:hAnsi="Trebuchet MS"/>
                        </w:rPr>
                        <w:t>If there are any concerns regarding individuals that are not specifically incident related:</w:t>
                      </w:r>
                    </w:p>
                    <w:p w:rsidR="00A9108C" w:rsidRPr="00951DD2" w:rsidRDefault="00A9108C" w:rsidP="00A9108C">
                      <w:pPr>
                        <w:rPr>
                          <w:rFonts w:ascii="Trebuchet MS" w:hAnsi="Trebuchet MS"/>
                        </w:rPr>
                      </w:pPr>
                      <w:proofErr w:type="gramStart"/>
                      <w:r w:rsidRPr="00951DD2">
                        <w:rPr>
                          <w:rFonts w:ascii="Trebuchet MS" w:hAnsi="Trebuchet MS"/>
                        </w:rPr>
                        <w:t>e.g</w:t>
                      </w:r>
                      <w:proofErr w:type="gramEnd"/>
                      <w:r w:rsidRPr="00951DD2">
                        <w:rPr>
                          <w:rFonts w:ascii="Trebuchet MS" w:hAnsi="Trebuchet MS"/>
                        </w:rPr>
                        <w:t xml:space="preserve">. victims of group intimidation, systematic name calling, verbal abuse, the same procedure must be followed. </w:t>
                      </w:r>
                    </w:p>
                  </w:txbxContent>
                </v:textbox>
                <w10:wrap type="square"/>
              </v:shape>
            </w:pict>
          </mc:Fallback>
        </mc:AlternateContent>
      </w:r>
      <w:r w:rsidR="00A9108C" w:rsidRPr="00637684">
        <w:rPr>
          <w:rFonts w:ascii="Gill Sans MT" w:hAnsi="Gill Sans MT"/>
          <w:noProof/>
          <w:sz w:val="24"/>
          <w:szCs w:val="24"/>
          <w:lang w:eastAsia="en-GB"/>
        </w:rPr>
        <mc:AlternateContent>
          <mc:Choice Requires="wps">
            <w:drawing>
              <wp:anchor distT="45720" distB="45720" distL="114300" distR="114300" simplePos="0" relativeHeight="251663360" behindDoc="0" locked="0" layoutInCell="1" allowOverlap="1" wp14:anchorId="66BDF27D" wp14:editId="200C8F36">
                <wp:simplePos x="0" y="0"/>
                <wp:positionH relativeFrom="column">
                  <wp:posOffset>-381000</wp:posOffset>
                </wp:positionH>
                <wp:positionV relativeFrom="paragraph">
                  <wp:posOffset>3373755</wp:posOffset>
                </wp:positionV>
                <wp:extent cx="1549400" cy="54737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473700"/>
                        </a:xfrm>
                        <a:prstGeom prst="rect">
                          <a:avLst/>
                        </a:prstGeom>
                        <a:solidFill>
                          <a:srgbClr val="FFFFFF"/>
                        </a:solidFill>
                        <a:ln w="9525">
                          <a:solidFill>
                            <a:srgbClr val="000000"/>
                          </a:solidFill>
                          <a:miter lim="800000"/>
                          <a:headEnd/>
                          <a:tailEnd/>
                        </a:ln>
                      </wps:spPr>
                      <wps:txbx>
                        <w:txbxContent>
                          <w:p w:rsidR="002D67CD" w:rsidRPr="00637684" w:rsidRDefault="002D67CD" w:rsidP="002D67CD">
                            <w:pPr>
                              <w:jc w:val="center"/>
                              <w:rPr>
                                <w:rFonts w:ascii="Gill Sans MT" w:hAnsi="Gill Sans MT"/>
                                <w:b/>
                                <w:sz w:val="28"/>
                                <w:szCs w:val="28"/>
                              </w:rPr>
                            </w:pPr>
                            <w:r w:rsidRPr="00637684">
                              <w:rPr>
                                <w:rFonts w:ascii="Gill Sans MT" w:hAnsi="Gill Sans MT"/>
                                <w:b/>
                                <w:sz w:val="28"/>
                                <w:szCs w:val="28"/>
                              </w:rPr>
                              <w:t>Ordinary Incident</w:t>
                            </w:r>
                          </w:p>
                          <w:p w:rsidR="002D67CD" w:rsidRPr="00637684" w:rsidRDefault="00A9108C" w:rsidP="002D67CD">
                            <w:pPr>
                              <w:rPr>
                                <w:rFonts w:ascii="Gill Sans MT" w:hAnsi="Gill Sans MT"/>
                                <w:sz w:val="24"/>
                                <w:szCs w:val="24"/>
                              </w:rPr>
                            </w:pPr>
                            <w:r w:rsidRPr="00637684">
                              <w:rPr>
                                <w:rFonts w:ascii="Gill Sans MT" w:hAnsi="Gill Sans MT"/>
                                <w:sz w:val="24"/>
                                <w:szCs w:val="24"/>
                              </w:rPr>
                              <w:t>Complete</w:t>
                            </w:r>
                            <w:r w:rsidR="002D67CD" w:rsidRPr="00637684">
                              <w:rPr>
                                <w:rFonts w:ascii="Gill Sans MT" w:hAnsi="Gill Sans MT"/>
                                <w:sz w:val="24"/>
                                <w:szCs w:val="24"/>
                              </w:rPr>
                              <w:t xml:space="preserve"> negative behaviour slip on </w:t>
                            </w:r>
                            <w:r w:rsidR="00637684" w:rsidRPr="00637684">
                              <w:rPr>
                                <w:rFonts w:ascii="Gill Sans MT" w:hAnsi="Gill Sans MT"/>
                                <w:sz w:val="24"/>
                                <w:szCs w:val="24"/>
                              </w:rPr>
                              <w:t>Arbor.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DF27D" id="_x0000_s1028" type="#_x0000_t202" style="position:absolute;margin-left:-30pt;margin-top:265.65pt;width:122pt;height:4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">
                <v:textbox>
                  <w:txbxContent>
                    <w:p w:rsidR="002D67CD" w:rsidRPr="00637684" w:rsidRDefault="002D67CD" w:rsidP="002D67CD">
                      <w:pPr>
                        <w:jc w:val="center"/>
                        <w:rPr>
                          <w:rFonts w:ascii="Gill Sans MT" w:hAnsi="Gill Sans MT"/>
                          <w:b/>
                          <w:sz w:val="28"/>
                          <w:szCs w:val="28"/>
                        </w:rPr>
                      </w:pPr>
                      <w:r w:rsidRPr="00637684">
                        <w:rPr>
                          <w:rFonts w:ascii="Gill Sans MT" w:hAnsi="Gill Sans MT"/>
                          <w:b/>
                          <w:sz w:val="28"/>
                          <w:szCs w:val="28"/>
                        </w:rPr>
                        <w:t>Ordinary Incident</w:t>
                      </w:r>
                    </w:p>
                    <w:p w:rsidR="002D67CD" w:rsidRPr="00637684" w:rsidRDefault="00A9108C" w:rsidP="002D67CD">
                      <w:pPr>
                        <w:rPr>
                          <w:rFonts w:ascii="Gill Sans MT" w:hAnsi="Gill Sans MT"/>
                          <w:sz w:val="24"/>
                          <w:szCs w:val="24"/>
                        </w:rPr>
                      </w:pPr>
                      <w:r w:rsidRPr="00637684">
                        <w:rPr>
                          <w:rFonts w:ascii="Gill Sans MT" w:hAnsi="Gill Sans MT"/>
                          <w:sz w:val="24"/>
                          <w:szCs w:val="24"/>
                        </w:rPr>
                        <w:t>Complete</w:t>
                      </w:r>
                      <w:r w:rsidR="002D67CD" w:rsidRPr="00637684">
                        <w:rPr>
                          <w:rFonts w:ascii="Gill Sans MT" w:hAnsi="Gill Sans MT"/>
                          <w:sz w:val="24"/>
                          <w:szCs w:val="24"/>
                        </w:rPr>
                        <w:t xml:space="preserve"> negative behaviour slip on </w:t>
                      </w:r>
                      <w:r w:rsidR="00637684" w:rsidRPr="00637684">
                        <w:rPr>
                          <w:rFonts w:ascii="Gill Sans MT" w:hAnsi="Gill Sans MT"/>
                          <w:sz w:val="24"/>
                          <w:szCs w:val="24"/>
                        </w:rPr>
                        <w:t>Arbor.</w:t>
                      </w:r>
                    </w:p>
                  </w:txbxContent>
                </v:textbox>
                <w10:wrap type="square"/>
              </v:shape>
            </w:pict>
          </mc:Fallback>
        </mc:AlternateContent>
      </w:r>
      <w:r w:rsidR="002D67CD" w:rsidRPr="00637684">
        <w:rPr>
          <w:rFonts w:ascii="Gill Sans MT" w:hAnsi="Gill Sans MT"/>
          <w:noProof/>
          <w:sz w:val="24"/>
          <w:szCs w:val="24"/>
          <w:lang w:eastAsia="en-GB"/>
        </w:rPr>
        <mc:AlternateContent>
          <mc:Choice Requires="wps">
            <w:drawing>
              <wp:anchor distT="0" distB="0" distL="114300" distR="114300" simplePos="0" relativeHeight="251670528" behindDoc="0" locked="0" layoutInCell="1" allowOverlap="1" wp14:anchorId="073CE877" wp14:editId="46AEDA72">
                <wp:simplePos x="0" y="0"/>
                <wp:positionH relativeFrom="column">
                  <wp:posOffset>2603500</wp:posOffset>
                </wp:positionH>
                <wp:positionV relativeFrom="paragraph">
                  <wp:posOffset>2501900</wp:posOffset>
                </wp:positionV>
                <wp:extent cx="495300" cy="749300"/>
                <wp:effectExtent l="19050" t="0" r="19050" b="31750"/>
                <wp:wrapNone/>
                <wp:docPr id="7" name="Down Arrow 7"/>
                <wp:cNvGraphicFramePr/>
                <a:graphic xmlns:a="http://schemas.openxmlformats.org/drawingml/2006/main">
                  <a:graphicData uri="http://schemas.microsoft.com/office/word/2010/wordprocessingShape">
                    <wps:wsp>
                      <wps:cNvSpPr/>
                      <wps:spPr>
                        <a:xfrm>
                          <a:off x="0" y="0"/>
                          <a:ext cx="495300" cy="7493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A19FD" id="Down Arrow 7" o:spid="_x0000_s1026" type="#_x0000_t67" style="position:absolute;margin-left:205pt;margin-top:197pt;width:39pt;height: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" adj="14461" filled="f" strokecolor="windowText" strokeweight="1pt"/>
            </w:pict>
          </mc:Fallback>
        </mc:AlternateContent>
      </w:r>
      <w:r w:rsidR="002D67CD" w:rsidRPr="00637684">
        <w:rPr>
          <w:rFonts w:ascii="Gill Sans MT" w:hAnsi="Gill Sans MT"/>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1338580</wp:posOffset>
                </wp:positionV>
                <wp:extent cx="2360930" cy="1404620"/>
                <wp:effectExtent l="0" t="0" r="127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D67CD" w:rsidRPr="00637684" w:rsidRDefault="002D67CD" w:rsidP="002D67CD">
                            <w:pPr>
                              <w:jc w:val="center"/>
                              <w:rPr>
                                <w:rFonts w:ascii="Gill Sans MT" w:hAnsi="Gill Sans MT"/>
                                <w:b/>
                                <w:sz w:val="28"/>
                                <w:szCs w:val="28"/>
                              </w:rPr>
                            </w:pPr>
                            <w:r w:rsidRPr="00637684">
                              <w:rPr>
                                <w:rFonts w:ascii="Gill Sans MT" w:hAnsi="Gill Sans MT"/>
                                <w:b/>
                                <w:sz w:val="28"/>
                                <w:szCs w:val="28"/>
                              </w:rPr>
                              <w:t>Identification of Incident and Participants</w:t>
                            </w:r>
                          </w:p>
                          <w:p w:rsidR="002D67CD" w:rsidRPr="00637684" w:rsidRDefault="002D67CD" w:rsidP="002D67CD">
                            <w:pPr>
                              <w:jc w:val="center"/>
                              <w:rPr>
                                <w:rFonts w:ascii="Gill Sans MT" w:hAnsi="Gill Sans MT"/>
                                <w:sz w:val="28"/>
                                <w:szCs w:val="28"/>
                              </w:rPr>
                            </w:pPr>
                            <w:r w:rsidRPr="00637684">
                              <w:rPr>
                                <w:rFonts w:ascii="Gill Sans MT" w:hAnsi="Gill Sans MT"/>
                                <w:sz w:val="28"/>
                                <w:szCs w:val="28"/>
                              </w:rPr>
                              <w:t>Assess nature of incident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105.4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">
                <v:textbox style="mso-fit-shape-to-text:t">
                  <w:txbxContent>
                    <w:p w:rsidR="002D67CD" w:rsidRPr="00637684" w:rsidRDefault="002D67CD" w:rsidP="002D67CD">
                      <w:pPr>
                        <w:jc w:val="center"/>
                        <w:rPr>
                          <w:rFonts w:ascii="Gill Sans MT" w:hAnsi="Gill Sans MT"/>
                          <w:b/>
                          <w:sz w:val="28"/>
                          <w:szCs w:val="28"/>
                        </w:rPr>
                      </w:pPr>
                      <w:r w:rsidRPr="00637684">
                        <w:rPr>
                          <w:rFonts w:ascii="Gill Sans MT" w:hAnsi="Gill Sans MT"/>
                          <w:b/>
                          <w:sz w:val="28"/>
                          <w:szCs w:val="28"/>
                        </w:rPr>
                        <w:t>Identification of Incident and Participants</w:t>
                      </w:r>
                    </w:p>
                    <w:p w:rsidR="002D67CD" w:rsidRPr="00637684" w:rsidRDefault="002D67CD" w:rsidP="002D67CD">
                      <w:pPr>
                        <w:jc w:val="center"/>
                        <w:rPr>
                          <w:rFonts w:ascii="Gill Sans MT" w:hAnsi="Gill Sans MT"/>
                          <w:sz w:val="28"/>
                          <w:szCs w:val="28"/>
                        </w:rPr>
                      </w:pPr>
                      <w:r w:rsidRPr="00637684">
                        <w:rPr>
                          <w:rFonts w:ascii="Gill Sans MT" w:hAnsi="Gill Sans MT"/>
                          <w:sz w:val="28"/>
                          <w:szCs w:val="28"/>
                        </w:rPr>
                        <w:t>Assess nature of incident</w:t>
                      </w:r>
                    </w:p>
                  </w:txbxContent>
                </v:textbox>
                <w10:wrap type="square" anchorx="margin"/>
              </v:shape>
            </w:pict>
          </mc:Fallback>
        </mc:AlternateContent>
      </w:r>
      <w:r w:rsidR="002D67CD" w:rsidRPr="00637684">
        <w:rPr>
          <w:rFonts w:ascii="Gill Sans MT" w:hAnsi="Gill Sans MT"/>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571500</wp:posOffset>
                </wp:positionH>
                <wp:positionV relativeFrom="paragraph">
                  <wp:posOffset>177800</wp:posOffset>
                </wp:positionV>
                <wp:extent cx="444500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404620"/>
                        </a:xfrm>
                        <a:prstGeom prst="rect">
                          <a:avLst/>
                        </a:prstGeom>
                        <a:solidFill>
                          <a:srgbClr val="FFFFFF"/>
                        </a:solidFill>
                        <a:ln w="9525">
                          <a:solidFill>
                            <a:srgbClr val="000000"/>
                          </a:solidFill>
                          <a:miter lim="800000"/>
                          <a:headEnd/>
                          <a:tailEnd/>
                        </a:ln>
                      </wps:spPr>
                      <wps:txbx>
                        <w:txbxContent>
                          <w:p w:rsidR="002D67CD" w:rsidRPr="00637684" w:rsidRDefault="002D67CD" w:rsidP="002D67CD">
                            <w:pPr>
                              <w:jc w:val="center"/>
                              <w:rPr>
                                <w:rFonts w:ascii="Gill Sans MT" w:hAnsi="Gill Sans MT"/>
                                <w:sz w:val="36"/>
                                <w:szCs w:val="36"/>
                              </w:rPr>
                            </w:pPr>
                            <w:r w:rsidRPr="00637684">
                              <w:rPr>
                                <w:rFonts w:ascii="Gill Sans MT" w:hAnsi="Gill Sans MT"/>
                                <w:sz w:val="36"/>
                                <w:szCs w:val="36"/>
                              </w:rPr>
                              <w:t>MODEL PROCEDURE FOR BULLYING INCIDENTS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5pt;margin-top:14pt;width:3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IEKwIAAE4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">
                <v:textbox style="mso-fit-shape-to-text:t">
                  <w:txbxContent>
                    <w:p w:rsidR="002D67CD" w:rsidRPr="00637684" w:rsidRDefault="002D67CD" w:rsidP="002D67CD">
                      <w:pPr>
                        <w:jc w:val="center"/>
                        <w:rPr>
                          <w:rFonts w:ascii="Gill Sans MT" w:hAnsi="Gill Sans MT"/>
                          <w:sz w:val="36"/>
                          <w:szCs w:val="36"/>
                        </w:rPr>
                      </w:pPr>
                      <w:r w:rsidRPr="00637684">
                        <w:rPr>
                          <w:rFonts w:ascii="Gill Sans MT" w:hAnsi="Gill Sans MT"/>
                          <w:sz w:val="36"/>
                          <w:szCs w:val="36"/>
                        </w:rPr>
                        <w:t>MODEL PROCEDURE FOR BULLYING INCIDENTS</w:t>
                      </w:r>
                    </w:p>
                  </w:txbxContent>
                </v:textbox>
                <w10:wrap type="square"/>
              </v:shape>
            </w:pict>
          </mc:Fallback>
        </mc:AlternateContent>
      </w:r>
    </w:p>
    <w:p w:rsidR="00951DD2" w:rsidRPr="00637684" w:rsidRDefault="00951DD2" w:rsidP="00951DD2">
      <w:pPr>
        <w:rPr>
          <w:rFonts w:ascii="Gill Sans MT" w:hAnsi="Gill Sans MT"/>
          <w:sz w:val="24"/>
          <w:szCs w:val="24"/>
        </w:rPr>
      </w:pPr>
    </w:p>
    <w:p w:rsidR="00951DD2" w:rsidRPr="00637684" w:rsidRDefault="00951DD2" w:rsidP="00951DD2">
      <w:pPr>
        <w:rPr>
          <w:rFonts w:ascii="Gill Sans MT" w:hAnsi="Gill Sans MT"/>
          <w:sz w:val="24"/>
          <w:szCs w:val="24"/>
        </w:rPr>
      </w:pPr>
    </w:p>
    <w:p w:rsidR="00951DD2" w:rsidRPr="00637684" w:rsidRDefault="00951DD2" w:rsidP="00951DD2">
      <w:pPr>
        <w:rPr>
          <w:rFonts w:ascii="Gill Sans MT" w:hAnsi="Gill Sans MT"/>
          <w:sz w:val="24"/>
          <w:szCs w:val="24"/>
        </w:rPr>
      </w:pPr>
    </w:p>
    <w:p w:rsidR="002D67CD" w:rsidRPr="00637684" w:rsidRDefault="002D67CD" w:rsidP="00951DD2">
      <w:pPr>
        <w:rPr>
          <w:rFonts w:ascii="Gill Sans MT" w:hAnsi="Gill Sans MT"/>
          <w:sz w:val="24"/>
          <w:szCs w:val="24"/>
        </w:rPr>
      </w:pPr>
    </w:p>
    <w:sectPr w:rsidR="002D67CD" w:rsidRPr="006376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3F" w:rsidRDefault="00FE643F" w:rsidP="00FE643F">
      <w:pPr>
        <w:spacing w:after="0" w:line="240" w:lineRule="auto"/>
      </w:pPr>
      <w:r>
        <w:separator/>
      </w:r>
    </w:p>
  </w:endnote>
  <w:endnote w:type="continuationSeparator" w:id="0">
    <w:p w:rsidR="00FE643F" w:rsidRDefault="00FE643F" w:rsidP="00FE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3F" w:rsidRDefault="00FE643F" w:rsidP="00FE643F">
      <w:pPr>
        <w:spacing w:after="0" w:line="240" w:lineRule="auto"/>
      </w:pPr>
      <w:r>
        <w:separator/>
      </w:r>
    </w:p>
  </w:footnote>
  <w:footnote w:type="continuationSeparator" w:id="0">
    <w:p w:rsidR="00FE643F" w:rsidRDefault="00FE643F" w:rsidP="00FE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3F" w:rsidRPr="00FE643F" w:rsidRDefault="00FE643F" w:rsidP="00FE643F">
    <w:pPr>
      <w:pStyle w:val="Header"/>
      <w:jc w:val="center"/>
      <w:rPr>
        <w:rFonts w:ascii="Trebuchet MS" w:hAnsi="Trebuchet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3DFD"/>
    <w:multiLevelType w:val="hybridMultilevel"/>
    <w:tmpl w:val="ABC0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4155C"/>
    <w:multiLevelType w:val="hybridMultilevel"/>
    <w:tmpl w:val="35CE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243DE"/>
    <w:multiLevelType w:val="hybridMultilevel"/>
    <w:tmpl w:val="D58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00C90"/>
    <w:multiLevelType w:val="hybridMultilevel"/>
    <w:tmpl w:val="6A7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3F"/>
    <w:rsid w:val="001B00BC"/>
    <w:rsid w:val="00271380"/>
    <w:rsid w:val="002C7A4A"/>
    <w:rsid w:val="002D67CD"/>
    <w:rsid w:val="00637684"/>
    <w:rsid w:val="008A7E78"/>
    <w:rsid w:val="00951DD2"/>
    <w:rsid w:val="009B7973"/>
    <w:rsid w:val="00A26AF9"/>
    <w:rsid w:val="00A668AA"/>
    <w:rsid w:val="00A9108C"/>
    <w:rsid w:val="00C218BD"/>
    <w:rsid w:val="00F46A13"/>
    <w:rsid w:val="00FE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7E61D"/>
  <w15:chartTrackingRefBased/>
  <w15:docId w15:val="{3125190A-D279-44CF-955F-A171B1D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3F"/>
  </w:style>
  <w:style w:type="paragraph" w:styleId="Footer">
    <w:name w:val="footer"/>
    <w:basedOn w:val="Normal"/>
    <w:link w:val="FooterChar"/>
    <w:uiPriority w:val="99"/>
    <w:unhideWhenUsed/>
    <w:rsid w:val="00FE6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3F"/>
  </w:style>
  <w:style w:type="paragraph" w:styleId="ListParagraph">
    <w:name w:val="List Paragraph"/>
    <w:basedOn w:val="Normal"/>
    <w:uiPriority w:val="34"/>
    <w:qFormat/>
    <w:rsid w:val="00C218BD"/>
    <w:pPr>
      <w:ind w:left="720"/>
      <w:contextualSpacing/>
    </w:pPr>
  </w:style>
  <w:style w:type="table" w:styleId="TableGrid">
    <w:name w:val="Table Grid"/>
    <w:basedOn w:val="TableNormal"/>
    <w:uiPriority w:val="39"/>
    <w:rsid w:val="009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dc:description/>
  <cp:lastModifiedBy>Anna Mears</cp:lastModifiedBy>
  <cp:revision>2</cp:revision>
  <dcterms:created xsi:type="dcterms:W3CDTF">2020-01-14T10:25:00Z</dcterms:created>
  <dcterms:modified xsi:type="dcterms:W3CDTF">2020-01-14T10:25:00Z</dcterms:modified>
</cp:coreProperties>
</file>