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B4" w:rsidRDefault="006B17B4">
      <w:pPr>
        <w:pStyle w:val="BodyText"/>
        <w:spacing w:before="10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-168275</wp:posOffset>
            </wp:positionV>
            <wp:extent cx="1905000" cy="781050"/>
            <wp:effectExtent l="0" t="0" r="0" b="0"/>
            <wp:wrapTopAndBottom/>
            <wp:docPr id="1" name="Picture 1" descr="logo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logo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B17B4" w:rsidRPr="003D0D4B" w:rsidTr="000B3E63">
        <w:trPr>
          <w:trHeight w:val="841"/>
        </w:trPr>
        <w:tc>
          <w:tcPr>
            <w:tcW w:w="9854" w:type="dxa"/>
            <w:shd w:val="clear" w:color="auto" w:fill="EFFBFF"/>
            <w:vAlign w:val="center"/>
          </w:tcPr>
          <w:p w:rsidR="006B17B4" w:rsidRPr="003D0D4B" w:rsidRDefault="006B17B4" w:rsidP="000B3E63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Gill Sans MT" w:hAnsi="Gill Sans MT"/>
                <w:b/>
                <w:bCs/>
                <w:sz w:val="56"/>
                <w:szCs w:val="56"/>
              </w:rPr>
            </w:pPr>
            <w:r w:rsidRPr="003D0D4B">
              <w:rPr>
                <w:rFonts w:ascii="Gill Sans MT" w:hAnsi="Gill Sans MT"/>
                <w:bCs/>
                <w:sz w:val="52"/>
                <w:szCs w:val="56"/>
              </w:rPr>
              <w:t>The Belsteads School</w:t>
            </w:r>
            <w:r w:rsidRPr="003D0D4B">
              <w:rPr>
                <w:rFonts w:ascii="Gill Sans MT" w:hAnsi="Gill Sans MT"/>
                <w:b/>
                <w:bCs/>
                <w:sz w:val="52"/>
                <w:szCs w:val="56"/>
              </w:rPr>
              <w:t xml:space="preserve">               </w:t>
            </w:r>
            <w:r w:rsidRPr="003D0D4B">
              <w:rPr>
                <w:rFonts w:ascii="Gill Sans MT" w:hAnsi="Gill Sans MT"/>
                <w:b/>
                <w:bCs/>
                <w:sz w:val="56"/>
                <w:szCs w:val="56"/>
              </w:rPr>
              <w:t xml:space="preserve">          Health and Safety Policy</w:t>
            </w:r>
          </w:p>
        </w:tc>
      </w:tr>
    </w:tbl>
    <w:tbl>
      <w:tblPr>
        <w:tblpPr w:leftFromText="180" w:rightFromText="180" w:vertAnchor="text" w:horzAnchor="margin" w:tblpXSpec="center" w:tblpY="4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54"/>
        <w:gridCol w:w="4632"/>
      </w:tblGrid>
      <w:tr w:rsidR="002E5CDA" w:rsidRPr="003D0D4B" w:rsidTr="002E5CDA">
        <w:trPr>
          <w:trHeight w:val="454"/>
        </w:trPr>
        <w:tc>
          <w:tcPr>
            <w:tcW w:w="4820" w:type="dxa"/>
            <w:shd w:val="clear" w:color="auto" w:fill="EFFBFF"/>
          </w:tcPr>
          <w:p w:rsidR="002E5CDA" w:rsidRPr="003D0D4B" w:rsidRDefault="002E5CDA" w:rsidP="002E5CDA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3D0D4B">
              <w:rPr>
                <w:rFonts w:ascii="Gill Sans MT" w:hAnsi="Gill Sans MT"/>
                <w:b/>
                <w:sz w:val="20"/>
                <w:szCs w:val="20"/>
              </w:rPr>
              <w:t>Version</w:t>
            </w:r>
          </w:p>
        </w:tc>
        <w:tc>
          <w:tcPr>
            <w:tcW w:w="4819" w:type="dxa"/>
            <w:vAlign w:val="center"/>
          </w:tcPr>
          <w:p w:rsidR="002E5CDA" w:rsidRPr="003D0D4B" w:rsidRDefault="002E5CDA" w:rsidP="002E5CDA">
            <w:pPr>
              <w:tabs>
                <w:tab w:val="left" w:pos="284"/>
              </w:tabs>
              <w:spacing w:before="60" w:after="60"/>
              <w:rPr>
                <w:rFonts w:ascii="Gill Sans MT" w:hAnsi="Gill Sans MT"/>
              </w:rPr>
            </w:pPr>
            <w:r w:rsidRPr="003D0D4B">
              <w:rPr>
                <w:rFonts w:ascii="Gill Sans MT" w:hAnsi="Gill Sans MT"/>
              </w:rPr>
              <w:t>1</w:t>
            </w:r>
          </w:p>
        </w:tc>
      </w:tr>
      <w:tr w:rsidR="002E5CDA" w:rsidRPr="003D0D4B" w:rsidTr="002E5CDA">
        <w:trPr>
          <w:trHeight w:val="454"/>
        </w:trPr>
        <w:tc>
          <w:tcPr>
            <w:tcW w:w="4820" w:type="dxa"/>
            <w:shd w:val="clear" w:color="auto" w:fill="EFFBFF"/>
          </w:tcPr>
          <w:p w:rsidR="002E5CDA" w:rsidRPr="003D0D4B" w:rsidRDefault="002E5CDA" w:rsidP="002E5CDA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3D0D4B">
              <w:rPr>
                <w:rFonts w:ascii="Gill Sans MT" w:hAnsi="Gill Sans MT"/>
                <w:b/>
                <w:sz w:val="20"/>
                <w:szCs w:val="20"/>
              </w:rPr>
              <w:t>Name of Responsible (ratifying) Committee</w:t>
            </w:r>
          </w:p>
        </w:tc>
        <w:tc>
          <w:tcPr>
            <w:tcW w:w="4819" w:type="dxa"/>
            <w:vAlign w:val="center"/>
          </w:tcPr>
          <w:p w:rsidR="002E5CDA" w:rsidRPr="003D0D4B" w:rsidRDefault="009904FA" w:rsidP="002E5CDA">
            <w:pPr>
              <w:tabs>
                <w:tab w:val="left" w:pos="284"/>
              </w:tabs>
              <w:spacing w:before="60" w:after="60"/>
              <w:rPr>
                <w:rFonts w:ascii="Gill Sans MT" w:hAnsi="Gill Sans MT"/>
                <w:sz w:val="28"/>
                <w:lang w:eastAsia="en-GB"/>
              </w:rPr>
            </w:pPr>
            <w:r w:rsidRPr="003D0D4B">
              <w:rPr>
                <w:rFonts w:ascii="Gill Sans MT" w:hAnsi="Gill Sans MT"/>
              </w:rPr>
              <w:t xml:space="preserve">Peter Adams – Chair of </w:t>
            </w:r>
            <w:r w:rsidR="003415E3" w:rsidRPr="003D0D4B">
              <w:rPr>
                <w:rFonts w:ascii="Gill Sans MT" w:hAnsi="Gill Sans MT"/>
              </w:rPr>
              <w:t>Governor</w:t>
            </w:r>
            <w:r w:rsidRPr="003D0D4B">
              <w:rPr>
                <w:rFonts w:ascii="Gill Sans MT" w:hAnsi="Gill Sans MT"/>
              </w:rPr>
              <w:t>s</w:t>
            </w:r>
          </w:p>
          <w:p w:rsidR="002E5CDA" w:rsidRPr="003D0D4B" w:rsidRDefault="002E5CDA" w:rsidP="002E5CDA">
            <w:pPr>
              <w:tabs>
                <w:tab w:val="left" w:pos="284"/>
              </w:tabs>
              <w:spacing w:before="60" w:after="60"/>
              <w:rPr>
                <w:rFonts w:ascii="Gill Sans MT" w:hAnsi="Gill Sans MT"/>
              </w:rPr>
            </w:pPr>
            <w:r w:rsidRPr="003D0D4B">
              <w:rPr>
                <w:rFonts w:ascii="Gill Sans MT" w:hAnsi="Gill Sans MT"/>
              </w:rPr>
              <w:t>Signed:</w:t>
            </w:r>
          </w:p>
        </w:tc>
      </w:tr>
      <w:tr w:rsidR="002E5CDA" w:rsidRPr="003D0D4B" w:rsidTr="002E5CDA">
        <w:trPr>
          <w:trHeight w:val="454"/>
        </w:trPr>
        <w:tc>
          <w:tcPr>
            <w:tcW w:w="4820" w:type="dxa"/>
            <w:shd w:val="clear" w:color="auto" w:fill="EFFBFF"/>
          </w:tcPr>
          <w:p w:rsidR="002E5CDA" w:rsidRPr="003D0D4B" w:rsidRDefault="002E5CDA" w:rsidP="002E5CDA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3D0D4B">
              <w:rPr>
                <w:rFonts w:ascii="Gill Sans MT" w:hAnsi="Gill Sans MT"/>
                <w:b/>
                <w:sz w:val="20"/>
                <w:szCs w:val="20"/>
              </w:rPr>
              <w:t>Date Ratified</w:t>
            </w:r>
          </w:p>
        </w:tc>
        <w:tc>
          <w:tcPr>
            <w:tcW w:w="4819" w:type="dxa"/>
            <w:vAlign w:val="center"/>
          </w:tcPr>
          <w:p w:rsidR="002E5CDA" w:rsidRPr="003D0D4B" w:rsidRDefault="00464DEC" w:rsidP="002E5CDA">
            <w:pPr>
              <w:tabs>
                <w:tab w:val="left" w:pos="284"/>
              </w:tabs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 October 2019</w:t>
            </w:r>
          </w:p>
        </w:tc>
      </w:tr>
      <w:tr w:rsidR="002E5CDA" w:rsidRPr="003D0D4B" w:rsidTr="002E5CDA">
        <w:trPr>
          <w:trHeight w:val="454"/>
        </w:trPr>
        <w:tc>
          <w:tcPr>
            <w:tcW w:w="4820" w:type="dxa"/>
            <w:shd w:val="clear" w:color="auto" w:fill="EFFBFF"/>
          </w:tcPr>
          <w:p w:rsidR="002E5CDA" w:rsidRPr="003D0D4B" w:rsidRDefault="002E5CDA" w:rsidP="002E5CDA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3D0D4B">
              <w:rPr>
                <w:rFonts w:ascii="Gill Sans MT" w:hAnsi="Gill Sans MT"/>
                <w:b/>
                <w:sz w:val="20"/>
                <w:szCs w:val="20"/>
              </w:rPr>
              <w:t>Date Issued</w:t>
            </w:r>
          </w:p>
        </w:tc>
        <w:tc>
          <w:tcPr>
            <w:tcW w:w="4819" w:type="dxa"/>
            <w:vAlign w:val="center"/>
          </w:tcPr>
          <w:p w:rsidR="002E5CDA" w:rsidRPr="003D0D4B" w:rsidRDefault="00464DEC" w:rsidP="002E5CDA">
            <w:pPr>
              <w:tabs>
                <w:tab w:val="left" w:pos="284"/>
              </w:tabs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</w:t>
            </w:r>
            <w:r>
              <w:rPr>
                <w:rFonts w:ascii="Gill Sans MT" w:hAnsi="Gill Sans MT"/>
                <w:vertAlign w:val="superscript"/>
              </w:rPr>
              <w:t xml:space="preserve"> </w:t>
            </w:r>
            <w:r>
              <w:rPr>
                <w:rFonts w:ascii="Gill Sans MT" w:hAnsi="Gill Sans MT"/>
              </w:rPr>
              <w:t>October 2019</w:t>
            </w:r>
            <w:bookmarkStart w:id="0" w:name="_GoBack"/>
            <w:bookmarkEnd w:id="0"/>
          </w:p>
        </w:tc>
      </w:tr>
      <w:tr w:rsidR="002E5CDA" w:rsidRPr="003D0D4B" w:rsidTr="002E5CDA">
        <w:trPr>
          <w:trHeight w:val="454"/>
        </w:trPr>
        <w:tc>
          <w:tcPr>
            <w:tcW w:w="4820" w:type="dxa"/>
            <w:shd w:val="clear" w:color="auto" w:fill="EFFBFF"/>
          </w:tcPr>
          <w:p w:rsidR="002E5CDA" w:rsidRPr="003D0D4B" w:rsidRDefault="002E5CDA" w:rsidP="002E5CDA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3D0D4B">
              <w:rPr>
                <w:rFonts w:ascii="Gill Sans MT" w:hAnsi="Gill Sans MT"/>
                <w:b/>
                <w:sz w:val="20"/>
                <w:szCs w:val="20"/>
              </w:rPr>
              <w:t>Review Date</w:t>
            </w:r>
          </w:p>
        </w:tc>
        <w:tc>
          <w:tcPr>
            <w:tcW w:w="4819" w:type="dxa"/>
            <w:vAlign w:val="center"/>
          </w:tcPr>
          <w:p w:rsidR="002E5CDA" w:rsidRPr="003D0D4B" w:rsidRDefault="00464DEC" w:rsidP="003D0D4B">
            <w:pPr>
              <w:tabs>
                <w:tab w:val="left" w:pos="284"/>
              </w:tabs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 October 2020</w:t>
            </w:r>
          </w:p>
        </w:tc>
      </w:tr>
      <w:tr w:rsidR="002E5CDA" w:rsidRPr="003D0D4B" w:rsidTr="002E5CDA">
        <w:trPr>
          <w:trHeight w:val="454"/>
        </w:trPr>
        <w:tc>
          <w:tcPr>
            <w:tcW w:w="4820" w:type="dxa"/>
            <w:shd w:val="clear" w:color="auto" w:fill="EFFBFF"/>
          </w:tcPr>
          <w:p w:rsidR="002E5CDA" w:rsidRPr="003D0D4B" w:rsidRDefault="002E5CDA" w:rsidP="002E5CDA">
            <w:pPr>
              <w:tabs>
                <w:tab w:val="left" w:pos="284"/>
              </w:tabs>
              <w:spacing w:before="60" w:after="60"/>
              <w:ind w:left="284"/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3D0D4B">
              <w:rPr>
                <w:rFonts w:ascii="Gill Sans MT" w:hAnsi="Gill Sans MT"/>
                <w:b/>
                <w:sz w:val="20"/>
                <w:szCs w:val="20"/>
              </w:rPr>
              <w:t xml:space="preserve">Electronic Location   </w:t>
            </w:r>
          </w:p>
        </w:tc>
        <w:tc>
          <w:tcPr>
            <w:tcW w:w="4819" w:type="dxa"/>
            <w:vAlign w:val="center"/>
          </w:tcPr>
          <w:p w:rsidR="002E5CDA" w:rsidRPr="003D0D4B" w:rsidRDefault="002E5CDA" w:rsidP="002E5CDA">
            <w:pPr>
              <w:tabs>
                <w:tab w:val="left" w:pos="284"/>
              </w:tabs>
              <w:spacing w:before="60" w:after="60"/>
              <w:rPr>
                <w:rFonts w:ascii="Gill Sans MT" w:hAnsi="Gill Sans MT"/>
              </w:rPr>
            </w:pPr>
            <w:r w:rsidRPr="003D0D4B">
              <w:rPr>
                <w:rFonts w:ascii="Gill Sans MT" w:hAnsi="Gill Sans MT"/>
              </w:rPr>
              <w:t>T Drive - Policies</w:t>
            </w:r>
          </w:p>
        </w:tc>
      </w:tr>
    </w:tbl>
    <w:p w:rsidR="002E5CDA" w:rsidRPr="003D0D4B" w:rsidRDefault="002E5CDA" w:rsidP="006B17B4">
      <w:pPr>
        <w:spacing w:after="120"/>
        <w:ind w:left="-540"/>
        <w:jc w:val="center"/>
        <w:rPr>
          <w:rFonts w:ascii="Gill Sans MT" w:hAnsi="Gill Sans MT"/>
          <w:b/>
          <w:bCs/>
          <w:sz w:val="32"/>
        </w:rPr>
      </w:pPr>
    </w:p>
    <w:p w:rsidR="006B17B4" w:rsidRPr="003D0D4B" w:rsidRDefault="006B17B4" w:rsidP="006B17B4">
      <w:pPr>
        <w:spacing w:after="120"/>
        <w:ind w:left="-540"/>
        <w:jc w:val="center"/>
        <w:rPr>
          <w:rFonts w:ascii="Gill Sans MT" w:hAnsi="Gill Sans MT"/>
          <w:b/>
          <w:bCs/>
          <w:sz w:val="32"/>
        </w:rPr>
      </w:pPr>
      <w:r w:rsidRPr="003D0D4B">
        <w:rPr>
          <w:rFonts w:ascii="Gill Sans MT" w:hAnsi="Gill Sans MT"/>
          <w:b/>
          <w:bCs/>
          <w:sz w:val="32"/>
        </w:rPr>
        <w:t>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362"/>
      </w:tblGrid>
      <w:tr w:rsidR="006B17B4" w:rsidRPr="003D0D4B" w:rsidTr="000B3E63">
        <w:trPr>
          <w:jc w:val="center"/>
        </w:trPr>
        <w:tc>
          <w:tcPr>
            <w:tcW w:w="1985" w:type="dxa"/>
            <w:shd w:val="clear" w:color="auto" w:fill="EFFBFF"/>
          </w:tcPr>
          <w:p w:rsidR="006B17B4" w:rsidRPr="003D0D4B" w:rsidRDefault="006B17B4" w:rsidP="000B3E63">
            <w:pPr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 w:rsidRPr="003D0D4B">
              <w:rPr>
                <w:rFonts w:ascii="Gill Sans MT" w:hAnsi="Gill Sans MT"/>
                <w:bCs/>
                <w:sz w:val="24"/>
                <w:szCs w:val="24"/>
              </w:rPr>
              <w:t>Page 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B17B4" w:rsidRPr="003D0D4B" w:rsidRDefault="0089773E" w:rsidP="002E5CDA">
            <w:pPr>
              <w:spacing w:line="276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3D0D4B">
              <w:rPr>
                <w:rFonts w:ascii="Gill Sans MT" w:hAnsi="Gill Sans MT"/>
                <w:bCs/>
                <w:sz w:val="24"/>
                <w:szCs w:val="24"/>
              </w:rPr>
              <w:t>Inclusion and Safeguarding Statement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3D0D4B">
              <w:rPr>
                <w:rFonts w:ascii="Gill Sans MT" w:hAnsi="Gill Sans MT"/>
                <w:bCs/>
                <w:sz w:val="24"/>
                <w:szCs w:val="24"/>
              </w:rPr>
              <w:t>Statement of Intent</w:t>
            </w:r>
          </w:p>
        </w:tc>
      </w:tr>
      <w:tr w:rsidR="006B17B4" w:rsidRPr="003D0D4B" w:rsidTr="000B3E63">
        <w:trPr>
          <w:jc w:val="center"/>
        </w:trPr>
        <w:tc>
          <w:tcPr>
            <w:tcW w:w="1985" w:type="dxa"/>
            <w:shd w:val="clear" w:color="auto" w:fill="EFFBFF"/>
          </w:tcPr>
          <w:p w:rsidR="006B17B4" w:rsidRPr="003D0D4B" w:rsidRDefault="0089773E" w:rsidP="000B3E63">
            <w:pPr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 w:rsidRPr="003D0D4B">
              <w:rPr>
                <w:rFonts w:ascii="Gill Sans MT" w:hAnsi="Gill Sans MT"/>
                <w:bCs/>
                <w:sz w:val="24"/>
                <w:szCs w:val="24"/>
              </w:rPr>
              <w:t>Page 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B17B4" w:rsidRPr="003D0D4B" w:rsidRDefault="0089773E" w:rsidP="002E5CDA">
            <w:pPr>
              <w:spacing w:line="276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3D0D4B">
              <w:rPr>
                <w:rFonts w:ascii="Gill Sans MT" w:hAnsi="Gill Sans MT"/>
                <w:bCs/>
                <w:sz w:val="24"/>
                <w:szCs w:val="24"/>
              </w:rPr>
              <w:t>Practical Arrangements</w:t>
            </w:r>
          </w:p>
        </w:tc>
      </w:tr>
      <w:tr w:rsidR="006B17B4" w:rsidRPr="003D0D4B" w:rsidTr="000B3E63">
        <w:trPr>
          <w:jc w:val="center"/>
        </w:trPr>
        <w:tc>
          <w:tcPr>
            <w:tcW w:w="1985" w:type="dxa"/>
            <w:shd w:val="clear" w:color="auto" w:fill="EFFBFF"/>
          </w:tcPr>
          <w:p w:rsidR="006B17B4" w:rsidRPr="003D0D4B" w:rsidRDefault="0089773E" w:rsidP="000B3E63">
            <w:pPr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 w:rsidRPr="003D0D4B">
              <w:rPr>
                <w:rFonts w:ascii="Gill Sans MT" w:hAnsi="Gill Sans MT"/>
                <w:bCs/>
                <w:sz w:val="24"/>
                <w:szCs w:val="24"/>
              </w:rPr>
              <w:t>Page 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B17B4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Animals in School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Blood, Avoiding Contamination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Contractors on Site</w:t>
            </w:r>
          </w:p>
        </w:tc>
      </w:tr>
      <w:tr w:rsidR="006B17B4" w:rsidRPr="003D0D4B" w:rsidTr="000B3E63">
        <w:trPr>
          <w:jc w:val="center"/>
        </w:trPr>
        <w:tc>
          <w:tcPr>
            <w:tcW w:w="1985" w:type="dxa"/>
            <w:shd w:val="clear" w:color="auto" w:fill="EFFBFF"/>
          </w:tcPr>
          <w:p w:rsidR="006B17B4" w:rsidRPr="003D0D4B" w:rsidRDefault="0089773E" w:rsidP="000B3E63">
            <w:pPr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 w:rsidRPr="003D0D4B">
              <w:rPr>
                <w:rFonts w:ascii="Gill Sans MT" w:hAnsi="Gill Sans MT"/>
                <w:bCs/>
                <w:sz w:val="24"/>
                <w:szCs w:val="24"/>
              </w:rPr>
              <w:t>Page 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B17B4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Control of Substances Hazardous to Health (COSHH)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Electrical Safety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Fire Safety</w:t>
            </w:r>
          </w:p>
        </w:tc>
      </w:tr>
      <w:tr w:rsidR="006B17B4" w:rsidRPr="003D0D4B" w:rsidTr="000B3E63">
        <w:trPr>
          <w:jc w:val="center"/>
        </w:trPr>
        <w:tc>
          <w:tcPr>
            <w:tcW w:w="1985" w:type="dxa"/>
            <w:shd w:val="clear" w:color="auto" w:fill="EFFBFF"/>
          </w:tcPr>
          <w:p w:rsidR="006B17B4" w:rsidRPr="003D0D4B" w:rsidRDefault="0089773E" w:rsidP="000B3E63">
            <w:pPr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 w:rsidRPr="003D0D4B">
              <w:rPr>
                <w:rFonts w:ascii="Gill Sans MT" w:hAnsi="Gill Sans MT"/>
                <w:bCs/>
                <w:sz w:val="24"/>
                <w:szCs w:val="24"/>
              </w:rPr>
              <w:t>Page 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B17B4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Manual Handling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Off Site Visits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Risk Assessments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Supervision Before and After School</w:t>
            </w:r>
          </w:p>
        </w:tc>
      </w:tr>
      <w:tr w:rsidR="0089773E" w:rsidRPr="003D0D4B" w:rsidTr="000B3E63">
        <w:trPr>
          <w:jc w:val="center"/>
        </w:trPr>
        <w:tc>
          <w:tcPr>
            <w:tcW w:w="1985" w:type="dxa"/>
            <w:shd w:val="clear" w:color="auto" w:fill="EFFBFF"/>
          </w:tcPr>
          <w:p w:rsidR="0089773E" w:rsidRPr="003D0D4B" w:rsidRDefault="0089773E" w:rsidP="000B3E63">
            <w:pPr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 w:rsidRPr="003D0D4B">
              <w:rPr>
                <w:rFonts w:ascii="Gill Sans MT" w:hAnsi="Gill Sans MT"/>
                <w:bCs/>
                <w:sz w:val="24"/>
                <w:szCs w:val="24"/>
              </w:rPr>
              <w:t>Page 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Safety Training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Visitors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Intruder</w:t>
            </w:r>
          </w:p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Personal Property</w:t>
            </w:r>
          </w:p>
        </w:tc>
      </w:tr>
      <w:tr w:rsidR="0089773E" w:rsidRPr="003D0D4B" w:rsidTr="000B3E63">
        <w:trPr>
          <w:jc w:val="center"/>
        </w:trPr>
        <w:tc>
          <w:tcPr>
            <w:tcW w:w="1985" w:type="dxa"/>
            <w:shd w:val="clear" w:color="auto" w:fill="EFFBFF"/>
          </w:tcPr>
          <w:p w:rsidR="0089773E" w:rsidRPr="003D0D4B" w:rsidRDefault="0089773E" w:rsidP="000B3E63">
            <w:pPr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 w:rsidRPr="003D0D4B">
              <w:rPr>
                <w:rFonts w:ascii="Gill Sans MT" w:hAnsi="Gill Sans MT"/>
                <w:bCs/>
                <w:sz w:val="24"/>
                <w:szCs w:val="24"/>
              </w:rPr>
              <w:t>Page 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9773E" w:rsidRPr="003D0D4B" w:rsidRDefault="0089773E" w:rsidP="002E5CDA">
            <w:pPr>
              <w:spacing w:line="276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</w:pPr>
            <w:r w:rsidRPr="003D0D4B">
              <w:rPr>
                <w:rFonts w:ascii="Gill Sans MT" w:eastAsia="Times New Roman" w:hAnsi="Gill Sans MT"/>
                <w:bCs/>
                <w:sz w:val="24"/>
                <w:szCs w:val="24"/>
                <w:lang w:eastAsia="en-GB"/>
              </w:rPr>
              <w:t>Stress</w:t>
            </w:r>
          </w:p>
        </w:tc>
      </w:tr>
    </w:tbl>
    <w:p w:rsidR="002E5CDA" w:rsidRPr="003D0D4B" w:rsidRDefault="002E5CDA" w:rsidP="000B2BF7">
      <w:pPr>
        <w:spacing w:before="89"/>
        <w:rPr>
          <w:rFonts w:ascii="Gill Sans MT" w:hAnsi="Gill Sans MT"/>
          <w:b/>
          <w:sz w:val="24"/>
          <w:szCs w:val="24"/>
        </w:rPr>
      </w:pPr>
    </w:p>
    <w:p w:rsidR="002E5CDA" w:rsidRPr="003D0D4B" w:rsidRDefault="002E5CDA" w:rsidP="000B2BF7">
      <w:pPr>
        <w:spacing w:before="89"/>
        <w:rPr>
          <w:rFonts w:ascii="Gill Sans MT" w:hAnsi="Gill Sans MT"/>
          <w:b/>
          <w:sz w:val="24"/>
          <w:szCs w:val="24"/>
        </w:rPr>
      </w:pPr>
    </w:p>
    <w:p w:rsidR="002E5CDA" w:rsidRPr="003D0D4B" w:rsidRDefault="002E5CDA" w:rsidP="000B2BF7">
      <w:pPr>
        <w:spacing w:before="89"/>
        <w:rPr>
          <w:rFonts w:ascii="Gill Sans MT" w:hAnsi="Gill Sans MT"/>
          <w:b/>
          <w:sz w:val="24"/>
          <w:szCs w:val="24"/>
        </w:rPr>
      </w:pPr>
    </w:p>
    <w:p w:rsidR="00A579E8" w:rsidRPr="003D0D4B" w:rsidRDefault="002E5CDA" w:rsidP="000B2BF7">
      <w:pPr>
        <w:spacing w:before="89"/>
        <w:rPr>
          <w:rFonts w:ascii="Gill Sans MT" w:hAnsi="Gill Sans MT"/>
          <w:b/>
          <w:sz w:val="24"/>
          <w:szCs w:val="24"/>
        </w:rPr>
      </w:pPr>
      <w:r w:rsidRPr="003D0D4B">
        <w:rPr>
          <w:rFonts w:ascii="Gill Sans MT" w:hAnsi="Gill Sans MT"/>
          <w:b/>
          <w:sz w:val="24"/>
          <w:szCs w:val="24"/>
        </w:rPr>
        <w:lastRenderedPageBreak/>
        <w:t>I</w:t>
      </w:r>
      <w:r w:rsidR="006622E2" w:rsidRPr="003D0D4B">
        <w:rPr>
          <w:rFonts w:ascii="Gill Sans MT" w:hAnsi="Gill Sans MT"/>
          <w:b/>
          <w:sz w:val="24"/>
          <w:szCs w:val="24"/>
        </w:rPr>
        <w:t>NCLUSION AND SAFEGUARDING STATEMENT:</w:t>
      </w:r>
    </w:p>
    <w:p w:rsidR="00A579E8" w:rsidRPr="003D0D4B" w:rsidRDefault="00A579E8">
      <w:pPr>
        <w:pStyle w:val="BodyText"/>
        <w:spacing w:before="1"/>
        <w:rPr>
          <w:rFonts w:ascii="Gill Sans MT" w:hAnsi="Gill Sans MT"/>
          <w:b/>
        </w:rPr>
      </w:pPr>
    </w:p>
    <w:p w:rsidR="00A579E8" w:rsidRPr="003D0D4B" w:rsidRDefault="006622E2" w:rsidP="0089773E">
      <w:pPr>
        <w:pStyle w:val="Heading4"/>
        <w:ind w:left="0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We are committed to building futures in a welcoming and supportive learning environment, in which all pu</w:t>
      </w:r>
      <w:r w:rsidR="000B2BF7" w:rsidRPr="003D0D4B">
        <w:rPr>
          <w:rFonts w:ascii="Gill Sans MT" w:hAnsi="Gill Sans MT"/>
          <w:sz w:val="24"/>
          <w:szCs w:val="24"/>
        </w:rPr>
        <w:t>pils feel valued and challenged.</w:t>
      </w:r>
    </w:p>
    <w:p w:rsidR="00A579E8" w:rsidRPr="003D0D4B" w:rsidRDefault="00A579E8" w:rsidP="0089773E">
      <w:pPr>
        <w:pStyle w:val="BodyText"/>
        <w:spacing w:before="5"/>
        <w:rPr>
          <w:rFonts w:ascii="Gill Sans MT" w:hAnsi="Gill Sans MT"/>
        </w:rPr>
      </w:pPr>
    </w:p>
    <w:p w:rsidR="00A579E8" w:rsidRPr="003D0D4B" w:rsidRDefault="006622E2" w:rsidP="0089773E">
      <w:pPr>
        <w:spacing w:before="1"/>
        <w:ind w:right="365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Our </w:t>
      </w:r>
      <w:r w:rsidR="000B2BF7" w:rsidRPr="003D0D4B">
        <w:rPr>
          <w:rFonts w:ascii="Gill Sans MT" w:hAnsi="Gill Sans MT"/>
          <w:sz w:val="24"/>
          <w:szCs w:val="24"/>
        </w:rPr>
        <w:t>School</w:t>
      </w:r>
      <w:r w:rsidRPr="003D0D4B">
        <w:rPr>
          <w:rFonts w:ascii="Gill Sans MT" w:hAnsi="Gill Sans MT"/>
          <w:sz w:val="24"/>
          <w:szCs w:val="24"/>
        </w:rPr>
        <w:t xml:space="preserve"> is committed to safeguarding and promoting welfare of children and expects staff to share this commitment.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6B17B4" w:rsidRPr="003D0D4B" w:rsidRDefault="006B17B4" w:rsidP="0089773E">
      <w:pPr>
        <w:pStyle w:val="BodyText"/>
        <w:rPr>
          <w:rFonts w:ascii="Gill Sans MT" w:hAnsi="Gill Sans MT"/>
        </w:rPr>
      </w:pPr>
    </w:p>
    <w:p w:rsidR="00A579E8" w:rsidRPr="003D0D4B" w:rsidRDefault="006622E2" w:rsidP="0089773E">
      <w:pPr>
        <w:ind w:right="5345"/>
        <w:rPr>
          <w:rFonts w:ascii="Gill Sans MT" w:hAnsi="Gill Sans MT"/>
          <w:b/>
          <w:sz w:val="24"/>
          <w:szCs w:val="24"/>
        </w:rPr>
      </w:pPr>
      <w:r w:rsidRPr="003D0D4B">
        <w:rPr>
          <w:rFonts w:ascii="Gill Sans MT" w:hAnsi="Gill Sans MT"/>
          <w:b/>
          <w:sz w:val="24"/>
          <w:szCs w:val="24"/>
        </w:rPr>
        <w:t>STATEMENT OF INTENT</w:t>
      </w:r>
    </w:p>
    <w:p w:rsidR="00A579E8" w:rsidRPr="003D0D4B" w:rsidRDefault="000B2BF7" w:rsidP="0089773E">
      <w:pPr>
        <w:spacing w:before="251"/>
        <w:ind w:right="135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Head Teacher and Governors of </w:t>
      </w:r>
      <w:r w:rsidRPr="003D0D4B">
        <w:rPr>
          <w:rFonts w:ascii="Gill Sans MT" w:hAnsi="Gill Sans MT"/>
          <w:sz w:val="24"/>
          <w:szCs w:val="24"/>
        </w:rPr>
        <w:t>The Belsteads</w:t>
      </w:r>
      <w:r w:rsidR="006622E2" w:rsidRPr="003D0D4B">
        <w:rPr>
          <w:rFonts w:ascii="Gill Sans MT" w:hAnsi="Gill Sans MT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School</w:t>
      </w:r>
      <w:r w:rsidR="006622E2" w:rsidRPr="003D0D4B">
        <w:rPr>
          <w:rFonts w:ascii="Gill Sans MT" w:hAnsi="Gill Sans MT"/>
          <w:sz w:val="24"/>
          <w:szCs w:val="24"/>
        </w:rPr>
        <w:t xml:space="preserve"> are committed to </w:t>
      </w: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ir responsibilities under </w:t>
      </w: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‘Health and Safety at Work Act 1974’ to provide </w:t>
      </w: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promotion of a safe and healthy environment for staff and pupils and for all o</w:t>
      </w: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r users of </w:t>
      </w: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School</w:t>
      </w:r>
      <w:r w:rsidR="006622E2" w:rsidRPr="003D0D4B">
        <w:rPr>
          <w:rFonts w:ascii="Gill Sans MT" w:hAnsi="Gill Sans MT"/>
          <w:sz w:val="24"/>
          <w:szCs w:val="24"/>
        </w:rPr>
        <w:t xml:space="preserve"> site.</w:t>
      </w:r>
    </w:p>
    <w:p w:rsidR="00A579E8" w:rsidRPr="003D0D4B" w:rsidRDefault="000B2BF7" w:rsidP="0089773E">
      <w:pPr>
        <w:spacing w:before="258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Head Teacher will monitor this safety policy and revise as necessary.</w:t>
      </w:r>
    </w:p>
    <w:p w:rsidR="00A579E8" w:rsidRPr="003D0D4B" w:rsidRDefault="00A579E8" w:rsidP="0089773E">
      <w:pPr>
        <w:pStyle w:val="BodyText"/>
        <w:spacing w:before="7"/>
        <w:rPr>
          <w:rFonts w:ascii="Gill Sans MT" w:hAnsi="Gill Sans MT"/>
        </w:rPr>
      </w:pPr>
    </w:p>
    <w:p w:rsidR="00A579E8" w:rsidRPr="003D0D4B" w:rsidRDefault="000B2BF7" w:rsidP="0089773E">
      <w:pPr>
        <w:ind w:right="571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Head Teacher and Governors are committed to </w:t>
      </w: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provision of adequate and appropriate safety training for staff.</w:t>
      </w:r>
    </w:p>
    <w:p w:rsidR="00A579E8" w:rsidRPr="003D0D4B" w:rsidRDefault="000B2BF7" w:rsidP="0089773E">
      <w:pPr>
        <w:spacing w:before="258"/>
        <w:ind w:right="1257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Head Teacher</w:t>
      </w:r>
      <w:r w:rsidRPr="003D0D4B">
        <w:rPr>
          <w:rFonts w:ascii="Gill Sans MT" w:hAnsi="Gill Sans MT"/>
          <w:sz w:val="24"/>
          <w:szCs w:val="24"/>
        </w:rPr>
        <w:t>,</w:t>
      </w:r>
      <w:r w:rsidR="006622E2" w:rsidRPr="003D0D4B">
        <w:rPr>
          <w:rFonts w:ascii="Gill Sans MT" w:hAnsi="Gill Sans MT"/>
          <w:sz w:val="24"/>
          <w:szCs w:val="24"/>
        </w:rPr>
        <w:t xml:space="preserve"> with support from </w:t>
      </w: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Governors</w:t>
      </w:r>
      <w:r w:rsidRPr="003D0D4B">
        <w:rPr>
          <w:rFonts w:ascii="Gill Sans MT" w:hAnsi="Gill Sans MT"/>
          <w:sz w:val="24"/>
          <w:szCs w:val="24"/>
        </w:rPr>
        <w:t>,</w:t>
      </w:r>
      <w:r w:rsidR="006622E2" w:rsidRPr="003D0D4B">
        <w:rPr>
          <w:rFonts w:ascii="Gill Sans MT" w:hAnsi="Gill Sans MT"/>
          <w:sz w:val="24"/>
          <w:szCs w:val="24"/>
        </w:rPr>
        <w:t xml:space="preserve"> will ensure s</w:t>
      </w:r>
      <w:r w:rsidRPr="003D0D4B">
        <w:rPr>
          <w:rFonts w:ascii="Gill Sans MT" w:hAnsi="Gill Sans MT"/>
          <w:sz w:val="24"/>
          <w:szCs w:val="24"/>
        </w:rPr>
        <w:t>o far as reasonably practicable</w:t>
      </w:r>
      <w:r w:rsidR="006622E2" w:rsidRPr="003D0D4B">
        <w:rPr>
          <w:rFonts w:ascii="Gill Sans MT" w:hAnsi="Gill Sans MT"/>
          <w:sz w:val="24"/>
          <w:szCs w:val="24"/>
        </w:rPr>
        <w:t xml:space="preserve"> that:</w:t>
      </w:r>
    </w:p>
    <w:p w:rsidR="00A579E8" w:rsidRPr="003D0D4B" w:rsidRDefault="006622E2" w:rsidP="0089773E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184"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plant, equipment and systems of work are safe and without risks to</w:t>
      </w:r>
      <w:r w:rsidRPr="003D0D4B">
        <w:rPr>
          <w:rFonts w:ascii="Gill Sans MT" w:hAnsi="Gill Sans MT"/>
          <w:spacing w:val="-2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health;</w:t>
      </w:r>
    </w:p>
    <w:p w:rsidR="00A579E8" w:rsidRPr="003D0D4B" w:rsidRDefault="000B2BF7" w:rsidP="0089773E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26" w:line="240" w:lineRule="auto"/>
        <w:ind w:right="363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handling, storage or transport of articles and substances will be safe and without risks to</w:t>
      </w:r>
      <w:r w:rsidR="006622E2" w:rsidRPr="003D0D4B">
        <w:rPr>
          <w:rFonts w:ascii="Gill Sans MT" w:hAnsi="Gill Sans MT"/>
          <w:spacing w:val="-6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health;</w:t>
      </w:r>
    </w:p>
    <w:p w:rsidR="00A579E8" w:rsidRPr="003D0D4B" w:rsidRDefault="000B2BF7" w:rsidP="0089773E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site is maintained in a safe condition and without risks to</w:t>
      </w:r>
      <w:r w:rsidR="006622E2" w:rsidRPr="003D0D4B">
        <w:rPr>
          <w:rFonts w:ascii="Gill Sans MT" w:hAnsi="Gill Sans MT"/>
          <w:spacing w:val="-26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health;</w:t>
      </w:r>
    </w:p>
    <w:p w:rsidR="00A579E8" w:rsidRPr="003D0D4B" w:rsidRDefault="006622E2" w:rsidP="0089773E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24" w:line="240" w:lineRule="auto"/>
        <w:ind w:right="165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access to and egress from </w:t>
      </w:r>
      <w:r w:rsidR="000B2BF7" w:rsidRPr="003D0D4B">
        <w:rPr>
          <w:rFonts w:ascii="Gill Sans MT" w:hAnsi="Gill Sans MT"/>
          <w:sz w:val="24"/>
          <w:szCs w:val="24"/>
        </w:rPr>
        <w:t>the</w:t>
      </w:r>
      <w:r w:rsidRPr="003D0D4B">
        <w:rPr>
          <w:rFonts w:ascii="Gill Sans MT" w:hAnsi="Gill Sans MT"/>
          <w:sz w:val="24"/>
          <w:szCs w:val="24"/>
        </w:rPr>
        <w:t xml:space="preserve"> site is maintained in a condition that is safe and without risks to</w:t>
      </w:r>
      <w:r w:rsidRPr="003D0D4B">
        <w:rPr>
          <w:rFonts w:ascii="Gill Sans MT" w:hAnsi="Gill Sans MT"/>
          <w:spacing w:val="-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health;</w:t>
      </w:r>
    </w:p>
    <w:p w:rsidR="00A579E8" w:rsidRPr="003D0D4B" w:rsidRDefault="006622E2" w:rsidP="0089773E">
      <w:pPr>
        <w:pStyle w:val="ListParagraph"/>
        <w:numPr>
          <w:ilvl w:val="0"/>
          <w:numId w:val="6"/>
        </w:numPr>
        <w:tabs>
          <w:tab w:val="left" w:pos="840"/>
        </w:tabs>
        <w:spacing w:before="3" w:line="240" w:lineRule="auto"/>
        <w:ind w:right="101"/>
        <w:jc w:val="both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a working environment is provided that is safe and without risks to health; and </w:t>
      </w:r>
      <w:r w:rsidR="000B2BF7" w:rsidRPr="003D0D4B">
        <w:rPr>
          <w:rFonts w:ascii="Gill Sans MT" w:hAnsi="Gill Sans MT"/>
          <w:sz w:val="24"/>
          <w:szCs w:val="24"/>
        </w:rPr>
        <w:t>The</w:t>
      </w:r>
      <w:r w:rsidRPr="003D0D4B">
        <w:rPr>
          <w:rFonts w:ascii="Gill Sans MT" w:hAnsi="Gill Sans MT"/>
          <w:sz w:val="24"/>
          <w:szCs w:val="24"/>
        </w:rPr>
        <w:t xml:space="preserve">re are adequate arrangements for staff welfare at work and </w:t>
      </w:r>
      <w:r w:rsidR="000B2BF7" w:rsidRPr="003D0D4B">
        <w:rPr>
          <w:rFonts w:ascii="Gill Sans MT" w:hAnsi="Gill Sans MT"/>
          <w:sz w:val="24"/>
          <w:szCs w:val="24"/>
        </w:rPr>
        <w:t>the</w:t>
      </w:r>
      <w:r w:rsidRPr="003D0D4B">
        <w:rPr>
          <w:rFonts w:ascii="Gill Sans MT" w:hAnsi="Gill Sans MT"/>
          <w:sz w:val="24"/>
          <w:szCs w:val="24"/>
        </w:rPr>
        <w:t xml:space="preserve"> welfare of pupils and o</w:t>
      </w:r>
      <w:r w:rsidR="000B2BF7" w:rsidRPr="003D0D4B">
        <w:rPr>
          <w:rFonts w:ascii="Gill Sans MT" w:hAnsi="Gill Sans MT"/>
          <w:sz w:val="24"/>
          <w:szCs w:val="24"/>
        </w:rPr>
        <w:t>the</w:t>
      </w:r>
      <w:r w:rsidRPr="003D0D4B">
        <w:rPr>
          <w:rFonts w:ascii="Gill Sans MT" w:hAnsi="Gill Sans MT"/>
          <w:sz w:val="24"/>
          <w:szCs w:val="24"/>
        </w:rPr>
        <w:t>r</w:t>
      </w:r>
      <w:r w:rsidRPr="003D0D4B">
        <w:rPr>
          <w:rFonts w:ascii="Gill Sans MT" w:hAnsi="Gill Sans MT"/>
          <w:spacing w:val="-10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visitors.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6622E2" w:rsidP="0089773E">
      <w:pPr>
        <w:ind w:right="1863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This policy is issued with </w:t>
      </w:r>
      <w:r w:rsidR="000B2BF7" w:rsidRPr="003D0D4B">
        <w:rPr>
          <w:rFonts w:ascii="Gill Sans MT" w:hAnsi="Gill Sans MT"/>
          <w:sz w:val="24"/>
          <w:szCs w:val="24"/>
        </w:rPr>
        <w:t>the</w:t>
      </w:r>
      <w:r w:rsidRPr="003D0D4B">
        <w:rPr>
          <w:rFonts w:ascii="Gill Sans MT" w:hAnsi="Gill Sans MT"/>
          <w:sz w:val="24"/>
          <w:szCs w:val="24"/>
        </w:rPr>
        <w:t xml:space="preserve"> authority of </w:t>
      </w:r>
      <w:r w:rsidR="000B2BF7" w:rsidRPr="003D0D4B">
        <w:rPr>
          <w:rFonts w:ascii="Gill Sans MT" w:hAnsi="Gill Sans MT"/>
          <w:sz w:val="24"/>
          <w:szCs w:val="24"/>
        </w:rPr>
        <w:t xml:space="preserve">The Head Teacher and its </w:t>
      </w:r>
      <w:r w:rsidRPr="003D0D4B">
        <w:rPr>
          <w:rFonts w:ascii="Gill Sans MT" w:hAnsi="Gill Sans MT"/>
          <w:sz w:val="24"/>
          <w:szCs w:val="24"/>
        </w:rPr>
        <w:t>requirements are binding upon all employees.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A579E8" w:rsidP="0089773E">
      <w:pPr>
        <w:pStyle w:val="BodyText"/>
        <w:spacing w:before="5"/>
        <w:rPr>
          <w:rFonts w:ascii="Gill Sans MT" w:hAnsi="Gill Sans MT"/>
          <w:b/>
        </w:rPr>
      </w:pPr>
    </w:p>
    <w:p w:rsidR="00A579E8" w:rsidRPr="003D0D4B" w:rsidRDefault="000B2BF7" w:rsidP="0089773E">
      <w:pPr>
        <w:pStyle w:val="BodyText"/>
        <w:spacing w:before="1"/>
        <w:ind w:left="119"/>
        <w:rPr>
          <w:rFonts w:ascii="Gill Sans MT" w:hAnsi="Gill Sans MT"/>
          <w:b/>
        </w:rPr>
      </w:pPr>
      <w:r w:rsidRPr="003D0D4B">
        <w:rPr>
          <w:rFonts w:ascii="Gill Sans MT" w:hAnsi="Gill Sans MT"/>
          <w:b/>
        </w:rPr>
        <w:t>The Head Teacher</w:t>
      </w:r>
      <w:r w:rsidR="006622E2" w:rsidRPr="003D0D4B">
        <w:rPr>
          <w:rFonts w:ascii="Gill Sans MT" w:hAnsi="Gill Sans MT"/>
          <w:b/>
        </w:rPr>
        <w:t xml:space="preserve"> </w:t>
      </w:r>
      <w:r w:rsidR="008329B3" w:rsidRPr="003D0D4B">
        <w:rPr>
          <w:rFonts w:ascii="Gill Sans MT" w:hAnsi="Gill Sans MT"/>
          <w:b/>
        </w:rPr>
        <w:t xml:space="preserve">and Proprietor </w:t>
      </w:r>
      <w:r w:rsidR="006622E2" w:rsidRPr="003D0D4B">
        <w:rPr>
          <w:rFonts w:ascii="Gill Sans MT" w:hAnsi="Gill Sans MT"/>
          <w:b/>
        </w:rPr>
        <w:t>will be responsible for:</w:t>
      </w:r>
    </w:p>
    <w:p w:rsidR="00A579E8" w:rsidRPr="003D0D4B" w:rsidRDefault="000B2BF7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line="240" w:lineRule="auto"/>
        <w:ind w:right="119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day</w:t>
      </w:r>
      <w:r w:rsidR="006622E2" w:rsidRPr="003D0D4B">
        <w:rPr>
          <w:rFonts w:ascii="Gill Sans MT" w:hAnsi="Gill Sans MT"/>
          <w:spacing w:val="-7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to</w:t>
      </w:r>
      <w:r w:rsidR="006622E2" w:rsidRPr="003D0D4B">
        <w:rPr>
          <w:rFonts w:ascii="Gill Sans MT" w:hAnsi="Gill Sans MT"/>
          <w:spacing w:val="-3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day</w:t>
      </w:r>
      <w:r w:rsidR="006622E2" w:rsidRPr="003D0D4B">
        <w:rPr>
          <w:rFonts w:ascii="Gill Sans MT" w:hAnsi="Gill Sans MT"/>
          <w:spacing w:val="-7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management</w:t>
      </w:r>
      <w:r w:rsidR="006622E2"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of</w:t>
      </w:r>
      <w:r w:rsidR="006622E2"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health</w:t>
      </w:r>
      <w:r w:rsidR="006622E2"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and</w:t>
      </w:r>
      <w:r w:rsidR="006622E2"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safety</w:t>
      </w:r>
      <w:r w:rsidR="006622E2" w:rsidRPr="003D0D4B">
        <w:rPr>
          <w:rFonts w:ascii="Gill Sans MT" w:hAnsi="Gill Sans MT"/>
          <w:spacing w:val="-6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and</w:t>
      </w:r>
      <w:r w:rsidR="006622E2" w:rsidRPr="003D0D4B">
        <w:rPr>
          <w:rFonts w:ascii="Gill Sans MT" w:hAnsi="Gill Sans MT"/>
          <w:spacing w:val="1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ensure</w:t>
      </w:r>
      <w:r w:rsidR="006622E2"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effective</w:t>
      </w:r>
      <w:r w:rsidR="006622E2"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communications</w:t>
      </w:r>
      <w:r w:rsidR="006622E2"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 xml:space="preserve">on health and safety matters exist between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Pr="003D0D4B">
        <w:rPr>
          <w:rFonts w:ascii="Gill Sans MT" w:hAnsi="Gill Sans MT"/>
          <w:sz w:val="24"/>
          <w:szCs w:val="24"/>
        </w:rPr>
        <w:t>he</w:t>
      </w:r>
      <w:r w:rsidR="006622E2" w:rsidRPr="003D0D4B">
        <w:rPr>
          <w:rFonts w:ascii="Gill Sans MT" w:hAnsi="Gill Sans MT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School</w:t>
      </w:r>
      <w:r w:rsidR="008329B3" w:rsidRPr="003D0D4B">
        <w:rPr>
          <w:rFonts w:ascii="Gill Sans MT" w:hAnsi="Gill Sans MT"/>
          <w:sz w:val="24"/>
          <w:szCs w:val="24"/>
        </w:rPr>
        <w:t xml:space="preserve"> and</w:t>
      </w:r>
      <w:r w:rsidR="006622E2" w:rsidRPr="003D0D4B">
        <w:rPr>
          <w:rFonts w:ascii="Gill Sans MT" w:hAnsi="Gill Sans MT"/>
          <w:sz w:val="24"/>
          <w:szCs w:val="24"/>
        </w:rPr>
        <w:t xml:space="preserve"> </w:t>
      </w:r>
      <w:r w:rsidR="008329B3" w:rsidRPr="003D0D4B">
        <w:rPr>
          <w:rFonts w:ascii="Gill Sans MT" w:hAnsi="Gill Sans MT"/>
          <w:sz w:val="24"/>
          <w:szCs w:val="24"/>
        </w:rPr>
        <w:t>relevant bodies.</w:t>
      </w:r>
    </w:p>
    <w:p w:rsidR="00A579E8" w:rsidRPr="003D0D4B" w:rsidRDefault="000B2BF7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The</w:t>
      </w:r>
      <w:r w:rsidR="006622E2" w:rsidRPr="003D0D4B">
        <w:rPr>
          <w:rFonts w:ascii="Gill Sans MT" w:hAnsi="Gill Sans MT"/>
          <w:sz w:val="24"/>
          <w:szCs w:val="24"/>
        </w:rPr>
        <w:t xml:space="preserve"> implementation of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Pr="003D0D4B">
        <w:rPr>
          <w:rFonts w:ascii="Gill Sans MT" w:hAnsi="Gill Sans MT"/>
          <w:sz w:val="24"/>
          <w:szCs w:val="24"/>
        </w:rPr>
        <w:t>he</w:t>
      </w:r>
      <w:r w:rsidR="006622E2" w:rsidRPr="003D0D4B">
        <w:rPr>
          <w:rFonts w:ascii="Gill Sans MT" w:hAnsi="Gill Sans MT"/>
          <w:sz w:val="24"/>
          <w:szCs w:val="24"/>
        </w:rPr>
        <w:t xml:space="preserve"> policy to ensure</w:t>
      </w:r>
      <w:r w:rsidR="006622E2" w:rsidRPr="003D0D4B">
        <w:rPr>
          <w:rFonts w:ascii="Gill Sans MT" w:hAnsi="Gill Sans MT"/>
          <w:spacing w:val="-18"/>
          <w:sz w:val="24"/>
          <w:szCs w:val="24"/>
        </w:rPr>
        <w:t xml:space="preserve"> </w:t>
      </w:r>
      <w:r w:rsidR="006622E2" w:rsidRPr="003D0D4B">
        <w:rPr>
          <w:rFonts w:ascii="Gill Sans MT" w:hAnsi="Gill Sans MT"/>
          <w:sz w:val="24"/>
          <w:szCs w:val="24"/>
        </w:rPr>
        <w:t>compliance</w:t>
      </w:r>
    </w:p>
    <w:p w:rsidR="00A579E8" w:rsidRPr="003D0D4B" w:rsidRDefault="006622E2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Ensuring that all staff are aware of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information contained in this</w:t>
      </w:r>
      <w:r w:rsidRPr="003D0D4B">
        <w:rPr>
          <w:rFonts w:ascii="Gill Sans MT" w:hAnsi="Gill Sans MT"/>
          <w:spacing w:val="-29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document</w:t>
      </w:r>
    </w:p>
    <w:p w:rsidR="00A579E8" w:rsidRPr="003D0D4B" w:rsidRDefault="006622E2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before="28" w:line="240" w:lineRule="auto"/>
        <w:ind w:right="465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Ensuring that staff are aware of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procedures laid down in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document, and of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>ir own responsibilities to comply with</w:t>
      </w:r>
      <w:r w:rsidRPr="003D0D4B">
        <w:rPr>
          <w:rFonts w:ascii="Gill Sans MT" w:hAnsi="Gill Sans MT"/>
          <w:spacing w:val="-12"/>
          <w:sz w:val="24"/>
          <w:szCs w:val="24"/>
        </w:rPr>
        <w:t xml:space="preserve">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>m</w:t>
      </w:r>
    </w:p>
    <w:p w:rsidR="00A579E8" w:rsidRPr="003D0D4B" w:rsidRDefault="006622E2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before="24" w:line="240" w:lineRule="auto"/>
        <w:ind w:right="604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Reporting to governors on health and safety matters</w:t>
      </w:r>
      <w:r w:rsidR="008329B3" w:rsidRPr="003D0D4B">
        <w:rPr>
          <w:rFonts w:ascii="Gill Sans MT" w:hAnsi="Gill Sans MT"/>
          <w:sz w:val="24"/>
          <w:szCs w:val="24"/>
        </w:rPr>
        <w:t xml:space="preserve"> and,</w:t>
      </w:r>
      <w:r w:rsidRPr="003D0D4B">
        <w:rPr>
          <w:rFonts w:ascii="Gill Sans MT" w:hAnsi="Gill Sans MT"/>
          <w:sz w:val="24"/>
          <w:szCs w:val="24"/>
        </w:rPr>
        <w:t xml:space="preserve"> toge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r with </w:t>
      </w:r>
      <w:r w:rsidR="000B2BF7" w:rsidRPr="003D0D4B">
        <w:rPr>
          <w:rFonts w:ascii="Gill Sans MT" w:hAnsi="Gill Sans MT"/>
          <w:sz w:val="24"/>
          <w:szCs w:val="24"/>
        </w:rPr>
        <w:t>School</w:t>
      </w:r>
      <w:r w:rsidRPr="003D0D4B">
        <w:rPr>
          <w:rFonts w:ascii="Gill Sans MT" w:hAnsi="Gill Sans MT"/>
          <w:sz w:val="24"/>
          <w:szCs w:val="24"/>
        </w:rPr>
        <w:t xml:space="preserve"> staff, assess and control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="008329B3" w:rsidRPr="003D0D4B">
        <w:rPr>
          <w:rFonts w:ascii="Gill Sans MT" w:hAnsi="Gill Sans MT"/>
          <w:sz w:val="24"/>
          <w:szCs w:val="24"/>
        </w:rPr>
        <w:t xml:space="preserve"> risks to persons</w:t>
      </w:r>
      <w:r w:rsidRPr="003D0D4B">
        <w:rPr>
          <w:rFonts w:ascii="Gill Sans MT" w:hAnsi="Gill Sans MT"/>
          <w:sz w:val="24"/>
          <w:szCs w:val="24"/>
        </w:rPr>
        <w:t xml:space="preserve"> from hazards within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</w:t>
      </w:r>
      <w:r w:rsidR="000B2BF7" w:rsidRPr="003D0D4B">
        <w:rPr>
          <w:rFonts w:ascii="Gill Sans MT" w:hAnsi="Gill Sans MT"/>
          <w:sz w:val="24"/>
          <w:szCs w:val="24"/>
        </w:rPr>
        <w:t>School</w:t>
      </w:r>
      <w:r w:rsidRPr="003D0D4B">
        <w:rPr>
          <w:rFonts w:ascii="Gill Sans MT" w:hAnsi="Gill Sans MT"/>
          <w:sz w:val="24"/>
          <w:szCs w:val="24"/>
        </w:rPr>
        <w:t xml:space="preserve">, and </w:t>
      </w:r>
      <w:r w:rsidR="008329B3" w:rsidRPr="003D0D4B">
        <w:rPr>
          <w:rFonts w:ascii="Gill Sans MT" w:hAnsi="Gill Sans MT"/>
          <w:sz w:val="24"/>
          <w:szCs w:val="24"/>
        </w:rPr>
        <w:t>any</w:t>
      </w:r>
      <w:r w:rsidR="008329B3" w:rsidRPr="003D0D4B">
        <w:rPr>
          <w:rFonts w:ascii="Gill Sans MT" w:hAnsi="Gill Sans MT"/>
          <w:spacing w:val="-39"/>
          <w:sz w:val="24"/>
          <w:szCs w:val="24"/>
        </w:rPr>
        <w:t xml:space="preserve"> of</w:t>
      </w:r>
      <w:r w:rsidRPr="003D0D4B">
        <w:rPr>
          <w:rFonts w:ascii="Gill Sans MT" w:hAnsi="Gill Sans MT"/>
          <w:sz w:val="24"/>
          <w:szCs w:val="24"/>
        </w:rPr>
        <w:t xml:space="preserve"> its activities, wherever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>y are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undertaken</w:t>
      </w:r>
    </w:p>
    <w:p w:rsidR="00A579E8" w:rsidRPr="003D0D4B" w:rsidRDefault="006622E2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before="27" w:line="240" w:lineRule="auto"/>
        <w:ind w:right="878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Ensure hazardous substances, i.e. cleanin</w:t>
      </w:r>
      <w:r w:rsidR="008329B3" w:rsidRPr="003D0D4B">
        <w:rPr>
          <w:rFonts w:ascii="Gill Sans MT" w:hAnsi="Gill Sans MT"/>
          <w:sz w:val="24"/>
          <w:szCs w:val="24"/>
        </w:rPr>
        <w:t>g substances, are properly used</w:t>
      </w:r>
      <w:r w:rsidRPr="003D0D4B">
        <w:rPr>
          <w:rFonts w:ascii="Gill Sans MT" w:hAnsi="Gill Sans MT"/>
          <w:sz w:val="24"/>
          <w:szCs w:val="24"/>
        </w:rPr>
        <w:t>, stored and disposed</w:t>
      </w:r>
      <w:r w:rsidRPr="003D0D4B">
        <w:rPr>
          <w:rFonts w:ascii="Gill Sans MT" w:hAnsi="Gill Sans MT"/>
          <w:spacing w:val="-9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of</w:t>
      </w:r>
    </w:p>
    <w:p w:rsidR="00A579E8" w:rsidRPr="003D0D4B" w:rsidRDefault="006622E2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lastRenderedPageBreak/>
        <w:t xml:space="preserve">Maintain first aid and accident reporting systems that are suitable for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pacing w:val="-29"/>
          <w:sz w:val="24"/>
          <w:szCs w:val="24"/>
        </w:rPr>
        <w:t xml:space="preserve"> </w:t>
      </w:r>
      <w:r w:rsidR="000B2BF7" w:rsidRPr="003D0D4B">
        <w:rPr>
          <w:rFonts w:ascii="Gill Sans MT" w:hAnsi="Gill Sans MT"/>
          <w:sz w:val="24"/>
          <w:szCs w:val="24"/>
        </w:rPr>
        <w:t>School</w:t>
      </w:r>
    </w:p>
    <w:p w:rsidR="00A579E8" w:rsidRPr="003D0D4B" w:rsidRDefault="006622E2" w:rsidP="0089773E">
      <w:pPr>
        <w:pStyle w:val="ListParagraph"/>
        <w:numPr>
          <w:ilvl w:val="0"/>
          <w:numId w:val="5"/>
        </w:numPr>
        <w:tabs>
          <w:tab w:val="left" w:pos="699"/>
        </w:tabs>
        <w:spacing w:before="3" w:line="240" w:lineRule="auto"/>
        <w:ind w:right="836"/>
        <w:jc w:val="both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Ensure arrangements for fire safety within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</w:t>
      </w:r>
      <w:r w:rsidR="000B2BF7" w:rsidRPr="003D0D4B">
        <w:rPr>
          <w:rFonts w:ascii="Gill Sans MT" w:hAnsi="Gill Sans MT"/>
          <w:sz w:val="24"/>
          <w:szCs w:val="24"/>
        </w:rPr>
        <w:t>School</w:t>
      </w:r>
      <w:r w:rsidRPr="003D0D4B">
        <w:rPr>
          <w:rFonts w:ascii="Gill Sans MT" w:hAnsi="Gill Sans MT"/>
          <w:sz w:val="24"/>
          <w:szCs w:val="24"/>
        </w:rPr>
        <w:t xml:space="preserve"> are adequate and that suitable</w:t>
      </w:r>
      <w:r w:rsidRPr="003D0D4B">
        <w:rPr>
          <w:rFonts w:ascii="Gill Sans MT" w:hAnsi="Gill Sans MT"/>
          <w:spacing w:val="-10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arrangements</w:t>
      </w:r>
      <w:r w:rsidRPr="003D0D4B">
        <w:rPr>
          <w:rFonts w:ascii="Gill Sans MT" w:hAnsi="Gill Sans MT"/>
          <w:spacing w:val="-10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are</w:t>
      </w:r>
      <w:r w:rsidRPr="003D0D4B">
        <w:rPr>
          <w:rFonts w:ascii="Gill Sans MT" w:hAnsi="Gill Sans MT"/>
          <w:spacing w:val="-8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in</w:t>
      </w:r>
      <w:r w:rsidRPr="003D0D4B">
        <w:rPr>
          <w:rFonts w:ascii="Gill Sans MT" w:hAnsi="Gill Sans MT"/>
          <w:spacing w:val="-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place</w:t>
      </w:r>
      <w:r w:rsidRPr="003D0D4B">
        <w:rPr>
          <w:rFonts w:ascii="Gill Sans MT" w:hAnsi="Gill Sans MT"/>
          <w:spacing w:val="-10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for</w:t>
      </w:r>
      <w:r w:rsidRPr="003D0D4B">
        <w:rPr>
          <w:rFonts w:ascii="Gill Sans MT" w:hAnsi="Gill Sans MT"/>
          <w:spacing w:val="-9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testing</w:t>
      </w:r>
      <w:r w:rsidRPr="003D0D4B">
        <w:rPr>
          <w:rFonts w:ascii="Gill Sans MT" w:hAnsi="Gill Sans MT"/>
          <w:spacing w:val="-12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and</w:t>
      </w:r>
      <w:r w:rsidRPr="003D0D4B">
        <w:rPr>
          <w:rFonts w:ascii="Gill Sans MT" w:hAnsi="Gill Sans MT"/>
          <w:spacing w:val="-10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maintaining</w:t>
      </w:r>
      <w:r w:rsidRPr="003D0D4B">
        <w:rPr>
          <w:rFonts w:ascii="Gill Sans MT" w:hAnsi="Gill Sans MT"/>
          <w:spacing w:val="-9"/>
          <w:sz w:val="24"/>
          <w:szCs w:val="24"/>
        </w:rPr>
        <w:t xml:space="preserve">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pacing w:val="-10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fire</w:t>
      </w:r>
      <w:r w:rsidRPr="003D0D4B">
        <w:rPr>
          <w:rFonts w:ascii="Gill Sans MT" w:hAnsi="Gill Sans MT"/>
          <w:spacing w:val="-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alarm</w:t>
      </w:r>
      <w:r w:rsidRPr="003D0D4B">
        <w:rPr>
          <w:rFonts w:ascii="Gill Sans MT" w:hAnsi="Gill Sans MT"/>
          <w:spacing w:val="-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system, fire-fighting equipment, emergency lighting and maintaining fire</w:t>
      </w:r>
      <w:r w:rsidRPr="003D0D4B">
        <w:rPr>
          <w:rFonts w:ascii="Gill Sans MT" w:hAnsi="Gill Sans MT"/>
          <w:spacing w:val="-2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doors</w:t>
      </w:r>
    </w:p>
    <w:p w:rsidR="00A579E8" w:rsidRPr="003D0D4B" w:rsidRDefault="006622E2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Ensure fire drills are carried out at least one per term and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>ir results</w:t>
      </w:r>
      <w:r w:rsidRPr="003D0D4B">
        <w:rPr>
          <w:rFonts w:ascii="Gill Sans MT" w:hAnsi="Gill Sans MT"/>
          <w:spacing w:val="-2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recorded</w:t>
      </w:r>
    </w:p>
    <w:p w:rsidR="00A579E8" w:rsidRPr="003D0D4B" w:rsidRDefault="006622E2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before="28" w:line="240" w:lineRule="auto"/>
        <w:ind w:right="373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Ensure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>re are adequate security provisions and procedures are provided and reviewed; ensure that adequate emergency procedures exist in relation to fire, gas</w:t>
      </w:r>
      <w:r w:rsidRPr="003D0D4B">
        <w:rPr>
          <w:rFonts w:ascii="Gill Sans MT" w:hAnsi="Gill Sans MT"/>
          <w:spacing w:val="-3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 xml:space="preserve">leak, intruder and that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>re is a business continuity plan in</w:t>
      </w:r>
      <w:r w:rsidRPr="003D0D4B">
        <w:rPr>
          <w:rFonts w:ascii="Gill Sans MT" w:hAnsi="Gill Sans MT"/>
          <w:spacing w:val="-1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place</w:t>
      </w:r>
    </w:p>
    <w:p w:rsidR="00A579E8" w:rsidRPr="003D0D4B" w:rsidRDefault="006622E2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Ensure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</w:t>
      </w:r>
      <w:r w:rsidR="000B2BF7" w:rsidRPr="003D0D4B">
        <w:rPr>
          <w:rFonts w:ascii="Gill Sans MT" w:hAnsi="Gill Sans MT"/>
          <w:sz w:val="24"/>
          <w:szCs w:val="24"/>
        </w:rPr>
        <w:t>School</w:t>
      </w:r>
      <w:r w:rsidRPr="003D0D4B">
        <w:rPr>
          <w:rFonts w:ascii="Gill Sans MT" w:hAnsi="Gill Sans MT"/>
          <w:sz w:val="24"/>
          <w:szCs w:val="24"/>
        </w:rPr>
        <w:t xml:space="preserve"> has access to competent health and safety</w:t>
      </w:r>
      <w:r w:rsidRPr="003D0D4B">
        <w:rPr>
          <w:rFonts w:ascii="Gill Sans MT" w:hAnsi="Gill Sans MT"/>
          <w:spacing w:val="-2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advice</w:t>
      </w:r>
    </w:p>
    <w:p w:rsidR="006B17B4" w:rsidRPr="003D0D4B" w:rsidRDefault="006622E2" w:rsidP="0089773E">
      <w:pPr>
        <w:pStyle w:val="ListParagraph"/>
        <w:numPr>
          <w:ilvl w:val="0"/>
          <w:numId w:val="5"/>
        </w:numPr>
        <w:tabs>
          <w:tab w:val="left" w:pos="697"/>
          <w:tab w:val="left" w:pos="699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Liaising with contractors to ensure an adequate exchange of health and safety</w:t>
      </w:r>
      <w:r w:rsidRPr="003D0D4B">
        <w:rPr>
          <w:rFonts w:ascii="Gill Sans MT" w:hAnsi="Gill Sans MT"/>
          <w:spacing w:val="-28"/>
          <w:sz w:val="24"/>
          <w:szCs w:val="24"/>
        </w:rPr>
        <w:t xml:space="preserve"> </w:t>
      </w:r>
      <w:r w:rsidR="000B2BF7" w:rsidRPr="003D0D4B">
        <w:rPr>
          <w:rFonts w:ascii="Gill Sans MT" w:hAnsi="Gill Sans MT"/>
          <w:sz w:val="24"/>
          <w:szCs w:val="24"/>
        </w:rPr>
        <w:t>information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rPr>
          <w:rFonts w:ascii="Gill Sans MT" w:hAnsi="Gill Sans MT"/>
        </w:rPr>
      </w:pPr>
      <w:r w:rsidRPr="003D0D4B">
        <w:rPr>
          <w:rFonts w:ascii="Gill Sans MT" w:hAnsi="Gill Sans MT"/>
        </w:rPr>
        <w:t>All Employees</w:t>
      </w:r>
    </w:p>
    <w:p w:rsidR="00A579E8" w:rsidRPr="003D0D4B" w:rsidRDefault="006622E2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All employees are to be familiar with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safety policy and:</w:t>
      </w:r>
    </w:p>
    <w:p w:rsidR="000B2BF7" w:rsidRPr="003D0D4B" w:rsidRDefault="000B2BF7" w:rsidP="0089773E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Follow safe working procedures</w:t>
      </w:r>
      <w:r w:rsidRPr="003D0D4B">
        <w:rPr>
          <w:rFonts w:ascii="Gill Sans MT" w:hAnsi="Gill Sans MT"/>
          <w:spacing w:val="-12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personally</w:t>
      </w:r>
    </w:p>
    <w:p w:rsidR="000B2BF7" w:rsidRPr="003D0D4B" w:rsidRDefault="000B2BF7" w:rsidP="0089773E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31" w:line="240" w:lineRule="auto"/>
        <w:ind w:right="344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Give adequate safety information regarding the activity being undertaken prior to The activity commencing and during the activity as and when</w:t>
      </w:r>
      <w:r w:rsidRPr="003D0D4B">
        <w:rPr>
          <w:rFonts w:ascii="Gill Sans MT" w:hAnsi="Gill Sans MT"/>
          <w:spacing w:val="-2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required</w:t>
      </w:r>
    </w:p>
    <w:p w:rsidR="000B2BF7" w:rsidRPr="003D0D4B" w:rsidRDefault="000B2BF7" w:rsidP="0089773E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21" w:line="240" w:lineRule="auto"/>
        <w:ind w:right="262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Ensure</w:t>
      </w:r>
      <w:r w:rsidRPr="003D0D4B">
        <w:rPr>
          <w:rFonts w:ascii="Gill Sans MT" w:hAnsi="Gill Sans MT"/>
          <w:spacing w:val="-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that</w:t>
      </w:r>
      <w:r w:rsidRPr="003D0D4B">
        <w:rPr>
          <w:rFonts w:ascii="Gill Sans MT" w:hAnsi="Gill Sans MT"/>
          <w:spacing w:val="-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special</w:t>
      </w:r>
      <w:r w:rsidRPr="003D0D4B">
        <w:rPr>
          <w:rFonts w:ascii="Gill Sans MT" w:hAnsi="Gill Sans MT"/>
          <w:spacing w:val="-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working</w:t>
      </w:r>
      <w:r w:rsidRPr="003D0D4B">
        <w:rPr>
          <w:rFonts w:ascii="Gill Sans MT" w:hAnsi="Gill Sans MT"/>
          <w:spacing w:val="-8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procedures,</w:t>
      </w:r>
      <w:r w:rsidRPr="003D0D4B">
        <w:rPr>
          <w:rFonts w:ascii="Gill Sans MT" w:hAnsi="Gill Sans MT"/>
          <w:spacing w:val="-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protective</w:t>
      </w:r>
      <w:r w:rsidRPr="003D0D4B">
        <w:rPr>
          <w:rFonts w:ascii="Gill Sans MT" w:hAnsi="Gill Sans MT"/>
          <w:spacing w:val="-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clothing</w:t>
      </w:r>
      <w:r w:rsidRPr="003D0D4B">
        <w:rPr>
          <w:rFonts w:ascii="Gill Sans MT" w:hAnsi="Gill Sans MT"/>
          <w:spacing w:val="-8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and</w:t>
      </w:r>
      <w:r w:rsidRPr="003D0D4B">
        <w:rPr>
          <w:rFonts w:ascii="Gill Sans MT" w:hAnsi="Gill Sans MT"/>
          <w:spacing w:val="-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equipment,</w:t>
      </w:r>
      <w:r w:rsidRPr="003D0D4B">
        <w:rPr>
          <w:rFonts w:ascii="Gill Sans MT" w:hAnsi="Gill Sans MT"/>
          <w:spacing w:val="-6"/>
          <w:sz w:val="24"/>
          <w:szCs w:val="24"/>
        </w:rPr>
        <w:t xml:space="preserve"> </w:t>
      </w:r>
      <w:proofErr w:type="spellStart"/>
      <w:r w:rsidRPr="003D0D4B">
        <w:rPr>
          <w:rFonts w:ascii="Gill Sans MT" w:hAnsi="Gill Sans MT"/>
          <w:sz w:val="24"/>
          <w:szCs w:val="24"/>
        </w:rPr>
        <w:t>etc</w:t>
      </w:r>
      <w:proofErr w:type="spellEnd"/>
      <w:r w:rsidRPr="003D0D4B">
        <w:rPr>
          <w:rFonts w:ascii="Gill Sans MT" w:hAnsi="Gill Sans MT"/>
          <w:spacing w:val="-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are provided and used where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necessary</w:t>
      </w:r>
    </w:p>
    <w:p w:rsidR="000B2BF7" w:rsidRPr="003D0D4B" w:rsidRDefault="000B2BF7" w:rsidP="0089773E">
      <w:pPr>
        <w:pStyle w:val="ListParagraph"/>
        <w:numPr>
          <w:ilvl w:val="1"/>
          <w:numId w:val="5"/>
        </w:numPr>
        <w:tabs>
          <w:tab w:val="left" w:pos="1246"/>
        </w:tabs>
        <w:spacing w:before="27" w:line="240" w:lineRule="auto"/>
        <w:ind w:right="105"/>
        <w:jc w:val="both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Ensure that clear instructions and warnings are given to pupils verbally as often as necessary; ensure that the classroom and other areas are tidy and good housekeeping procedures are</w:t>
      </w:r>
      <w:r w:rsidRPr="003D0D4B">
        <w:rPr>
          <w:rFonts w:ascii="Gill Sans MT" w:hAnsi="Gill Sans MT"/>
          <w:spacing w:val="-12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followed</w:t>
      </w:r>
    </w:p>
    <w:p w:rsidR="000B2BF7" w:rsidRPr="003D0D4B" w:rsidRDefault="000B2BF7" w:rsidP="0089773E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Report defects and make recommendations to the Head Teacher</w:t>
      </w:r>
    </w:p>
    <w:p w:rsidR="000B2BF7" w:rsidRPr="003D0D4B" w:rsidRDefault="000B2BF7" w:rsidP="0089773E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31" w:line="240" w:lineRule="auto"/>
        <w:ind w:right="102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Ensure</w:t>
      </w:r>
      <w:r w:rsidRPr="003D0D4B">
        <w:rPr>
          <w:rFonts w:ascii="Gill Sans MT" w:hAnsi="Gill Sans MT"/>
          <w:spacing w:val="-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all</w:t>
      </w:r>
      <w:r w:rsidRPr="003D0D4B">
        <w:rPr>
          <w:rFonts w:ascii="Gill Sans MT" w:hAnsi="Gill Sans MT"/>
          <w:spacing w:val="-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accidents,</w:t>
      </w:r>
      <w:r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incidents</w:t>
      </w:r>
      <w:r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and</w:t>
      </w:r>
      <w:r w:rsidRPr="003D0D4B">
        <w:rPr>
          <w:rFonts w:ascii="Gill Sans MT" w:hAnsi="Gill Sans MT"/>
          <w:spacing w:val="-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near</w:t>
      </w:r>
      <w:r w:rsidRPr="003D0D4B">
        <w:rPr>
          <w:rFonts w:ascii="Gill Sans MT" w:hAnsi="Gill Sans MT"/>
          <w:spacing w:val="-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misses</w:t>
      </w:r>
      <w:r w:rsidRPr="003D0D4B">
        <w:rPr>
          <w:rFonts w:ascii="Gill Sans MT" w:hAnsi="Gill Sans MT"/>
          <w:spacing w:val="-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are recorded in line with the School</w:t>
      </w:r>
      <w:r w:rsidRPr="003D0D4B">
        <w:rPr>
          <w:rFonts w:ascii="Gill Sans MT" w:hAnsi="Gill Sans MT"/>
          <w:spacing w:val="-1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policy</w:t>
      </w:r>
    </w:p>
    <w:p w:rsidR="000B2BF7" w:rsidRPr="003D0D4B" w:rsidRDefault="000B2BF7" w:rsidP="0089773E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24" w:line="240" w:lineRule="auto"/>
        <w:ind w:right="364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Ensure that each child within their responsibility at the end of the School day is handed over to a person known by that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child</w:t>
      </w:r>
    </w:p>
    <w:p w:rsidR="000B2BF7" w:rsidRPr="003D0D4B" w:rsidRDefault="000B2BF7" w:rsidP="0089773E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line="240" w:lineRule="auto"/>
        <w:ind w:right="335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Ensure that they work in ways that are safe and without risk to themselves, the</w:t>
      </w:r>
      <w:r w:rsidRPr="003D0D4B">
        <w:rPr>
          <w:rFonts w:ascii="Gill Sans MT" w:hAnsi="Gill Sans MT"/>
          <w:spacing w:val="-4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pupils, other   staff and</w:t>
      </w:r>
      <w:r w:rsidRPr="003D0D4B">
        <w:rPr>
          <w:rFonts w:ascii="Gill Sans MT" w:hAnsi="Gill Sans MT"/>
          <w:spacing w:val="-8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visitors</w:t>
      </w:r>
    </w:p>
    <w:p w:rsidR="000B2BF7" w:rsidRPr="003D0D4B" w:rsidRDefault="000B2BF7" w:rsidP="0089773E">
      <w:pPr>
        <w:pStyle w:val="ListParagraph"/>
        <w:numPr>
          <w:ilvl w:val="1"/>
          <w:numId w:val="5"/>
        </w:numPr>
        <w:tabs>
          <w:tab w:val="left" w:pos="840"/>
        </w:tabs>
        <w:spacing w:before="5" w:line="240" w:lineRule="auto"/>
        <w:ind w:right="122"/>
        <w:jc w:val="both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Co-operate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with</w:t>
      </w:r>
      <w:r w:rsidRPr="003D0D4B">
        <w:rPr>
          <w:rFonts w:ascii="Gill Sans MT" w:hAnsi="Gill Sans MT"/>
          <w:spacing w:val="-1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those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who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have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duty</w:t>
      </w:r>
      <w:r w:rsidRPr="003D0D4B">
        <w:rPr>
          <w:rFonts w:ascii="Gill Sans MT" w:hAnsi="Gill Sans MT"/>
          <w:spacing w:val="-18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to</w:t>
      </w:r>
      <w:r w:rsidRPr="003D0D4B">
        <w:rPr>
          <w:rFonts w:ascii="Gill Sans MT" w:hAnsi="Gill Sans MT"/>
          <w:spacing w:val="-1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ensure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H&amp;S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by</w:t>
      </w:r>
      <w:r w:rsidRPr="003D0D4B">
        <w:rPr>
          <w:rFonts w:ascii="Gill Sans MT" w:hAnsi="Gill Sans MT"/>
          <w:spacing w:val="-19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adhering</w:t>
      </w:r>
      <w:r w:rsidRPr="003D0D4B">
        <w:rPr>
          <w:rFonts w:ascii="Gill Sans MT" w:hAnsi="Gill Sans MT"/>
          <w:spacing w:val="-18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to</w:t>
      </w:r>
      <w:r w:rsidRPr="003D0D4B">
        <w:rPr>
          <w:rFonts w:ascii="Gill Sans MT" w:hAnsi="Gill Sans MT"/>
          <w:spacing w:val="-1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advice,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instructions and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procedures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for</w:t>
      </w:r>
      <w:r w:rsidRPr="003D0D4B">
        <w:rPr>
          <w:rFonts w:ascii="Gill Sans MT" w:hAnsi="Gill Sans MT"/>
          <w:spacing w:val="-12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H&amp;S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and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by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reporting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any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unsafe</w:t>
      </w:r>
      <w:r w:rsidRPr="003D0D4B">
        <w:rPr>
          <w:rFonts w:ascii="Gill Sans MT" w:hAnsi="Gill Sans MT"/>
          <w:spacing w:val="-10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practices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which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come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to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notice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and participate with the School to improve the standard of</w:t>
      </w:r>
      <w:r w:rsidRPr="003D0D4B">
        <w:rPr>
          <w:rFonts w:ascii="Gill Sans MT" w:hAnsi="Gill Sans MT"/>
          <w:spacing w:val="-2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H&amp;S.</w:t>
      </w:r>
    </w:p>
    <w:p w:rsidR="00A579E8" w:rsidRPr="003D0D4B" w:rsidRDefault="00A579E8" w:rsidP="0089773E">
      <w:pPr>
        <w:pStyle w:val="BodyText"/>
        <w:spacing w:before="77"/>
        <w:ind w:right="942"/>
        <w:jc w:val="center"/>
        <w:rPr>
          <w:rFonts w:ascii="Gill Sans MT" w:hAnsi="Gill Sans MT"/>
        </w:rPr>
      </w:pPr>
    </w:p>
    <w:p w:rsidR="00A579E8" w:rsidRPr="003D0D4B" w:rsidRDefault="000B2BF7" w:rsidP="0089773E">
      <w:pPr>
        <w:pStyle w:val="Heading5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8329B3" w:rsidRPr="003D0D4B">
        <w:rPr>
          <w:rFonts w:ascii="Gill Sans MT" w:hAnsi="Gill Sans MT"/>
        </w:rPr>
        <w:t xml:space="preserve"> </w:t>
      </w:r>
      <w:r w:rsidR="003D0D4B">
        <w:rPr>
          <w:rFonts w:ascii="Gill Sans MT" w:hAnsi="Gill Sans MT"/>
        </w:rPr>
        <w:t>Site Manager</w:t>
      </w:r>
      <w:r w:rsidR="008329B3" w:rsidRPr="003D0D4B">
        <w:rPr>
          <w:rFonts w:ascii="Gill Sans MT" w:hAnsi="Gill Sans MT"/>
        </w:rPr>
        <w:t xml:space="preserve"> and Proprietor </w:t>
      </w:r>
      <w:r w:rsidR="006622E2" w:rsidRPr="003D0D4B">
        <w:rPr>
          <w:rFonts w:ascii="Gill Sans MT" w:hAnsi="Gill Sans MT"/>
        </w:rPr>
        <w:t>will be responsible for ensuring:</w:t>
      </w: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That all defects in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buildings and grounds are notified to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head</w:t>
      </w:r>
      <w:r w:rsidRPr="003D0D4B">
        <w:rPr>
          <w:rFonts w:ascii="Gill Sans MT" w:hAnsi="Gill Sans MT"/>
          <w:spacing w:val="-2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promptly</w:t>
      </w:r>
      <w:r w:rsidR="008329B3" w:rsidRPr="003D0D4B">
        <w:rPr>
          <w:rFonts w:ascii="Gill Sans MT" w:hAnsi="Gill Sans MT"/>
          <w:sz w:val="24"/>
          <w:szCs w:val="24"/>
        </w:rPr>
        <w:t xml:space="preserve"> and rectified.</w:t>
      </w: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6" w:line="240" w:lineRule="auto"/>
        <w:ind w:right="526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That COSSH assessments have been carried out, up to date, and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assessments sheets available to staff that need</w:t>
      </w:r>
      <w:r w:rsidRPr="003D0D4B">
        <w:rPr>
          <w:rFonts w:ascii="Gill Sans MT" w:hAnsi="Gill Sans MT"/>
          <w:spacing w:val="-18"/>
          <w:sz w:val="24"/>
          <w:szCs w:val="24"/>
        </w:rPr>
        <w:t xml:space="preserve">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>m</w:t>
      </w: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7" w:line="240" w:lineRule="auto"/>
        <w:ind w:right="1006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Risk assessments have been carried out on all haz</w:t>
      </w:r>
      <w:r w:rsidR="008329B3" w:rsidRPr="003D0D4B">
        <w:rPr>
          <w:rFonts w:ascii="Gill Sans MT" w:hAnsi="Gill Sans MT"/>
          <w:sz w:val="24"/>
          <w:szCs w:val="24"/>
        </w:rPr>
        <w:t xml:space="preserve">ardous activities undertaken </w:t>
      </w:r>
      <w:r w:rsidRPr="003D0D4B">
        <w:rPr>
          <w:rFonts w:ascii="Gill Sans MT" w:hAnsi="Gill Sans MT"/>
          <w:sz w:val="24"/>
          <w:szCs w:val="24"/>
        </w:rPr>
        <w:t>i.e. using ladders, entering boiler rooms</w:t>
      </w:r>
      <w:r w:rsidRPr="003D0D4B">
        <w:rPr>
          <w:rFonts w:ascii="Gill Sans MT" w:hAnsi="Gill Sans MT"/>
          <w:spacing w:val="-19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etc.</w:t>
      </w: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5" w:line="240" w:lineRule="auto"/>
        <w:ind w:right="607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Undertaking regular checks of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fire alarm system emergency lighting and recording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result in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Fire Log</w:t>
      </w:r>
      <w:r w:rsidRPr="003D0D4B">
        <w:rPr>
          <w:rFonts w:ascii="Gill Sans MT" w:hAnsi="Gill Sans MT"/>
          <w:spacing w:val="-1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Book</w:t>
      </w: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6" w:line="240" w:lineRule="auto"/>
        <w:ind w:right="98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Regular safety checks of </w:t>
      </w:r>
      <w:r w:rsidR="008329B3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</w:t>
      </w:r>
      <w:r w:rsidR="000B2BF7" w:rsidRPr="003D0D4B">
        <w:rPr>
          <w:rFonts w:ascii="Gill Sans MT" w:hAnsi="Gill Sans MT"/>
          <w:sz w:val="24"/>
          <w:szCs w:val="24"/>
        </w:rPr>
        <w:t>School</w:t>
      </w:r>
      <w:r w:rsidR="008329B3" w:rsidRPr="003D0D4B">
        <w:rPr>
          <w:rFonts w:ascii="Gill Sans MT" w:hAnsi="Gill Sans MT"/>
          <w:sz w:val="24"/>
          <w:szCs w:val="24"/>
        </w:rPr>
        <w:t xml:space="preserve"> grounds’</w:t>
      </w:r>
    </w:p>
    <w:p w:rsidR="008329B3" w:rsidRPr="003D0D4B" w:rsidRDefault="008329B3" w:rsidP="0089773E">
      <w:pPr>
        <w:pStyle w:val="ListParagraph"/>
        <w:tabs>
          <w:tab w:val="left" w:pos="839"/>
          <w:tab w:val="left" w:pos="840"/>
        </w:tabs>
        <w:spacing w:before="26" w:line="240" w:lineRule="auto"/>
        <w:ind w:left="839" w:right="98" w:firstLine="0"/>
        <w:rPr>
          <w:rFonts w:ascii="Gill Sans MT" w:hAnsi="Gill Sans MT"/>
          <w:sz w:val="24"/>
          <w:szCs w:val="24"/>
        </w:rPr>
      </w:pPr>
    </w:p>
    <w:p w:rsidR="008329B3" w:rsidRPr="003D0D4B" w:rsidRDefault="008329B3" w:rsidP="0089773E">
      <w:pPr>
        <w:pStyle w:val="ListParagraph"/>
        <w:tabs>
          <w:tab w:val="left" w:pos="839"/>
          <w:tab w:val="left" w:pos="840"/>
        </w:tabs>
        <w:spacing w:before="26" w:line="240" w:lineRule="auto"/>
        <w:ind w:left="839" w:right="98" w:firstLine="0"/>
        <w:rPr>
          <w:rFonts w:ascii="Gill Sans MT" w:hAnsi="Gill Sans MT"/>
          <w:sz w:val="24"/>
          <w:szCs w:val="24"/>
        </w:rPr>
      </w:pPr>
    </w:p>
    <w:p w:rsidR="003D0D4B" w:rsidRDefault="003D0D4B" w:rsidP="0089773E">
      <w:pPr>
        <w:pStyle w:val="Heading5"/>
        <w:jc w:val="both"/>
        <w:rPr>
          <w:rFonts w:ascii="Gill Sans MT" w:hAnsi="Gill Sans MT"/>
        </w:rPr>
      </w:pPr>
    </w:p>
    <w:p w:rsidR="003D0D4B" w:rsidRDefault="003D0D4B" w:rsidP="0089773E">
      <w:pPr>
        <w:pStyle w:val="Heading5"/>
        <w:jc w:val="both"/>
        <w:rPr>
          <w:rFonts w:ascii="Gill Sans MT" w:hAnsi="Gill Sans MT"/>
        </w:rPr>
      </w:pPr>
    </w:p>
    <w:p w:rsidR="003D0D4B" w:rsidRDefault="003D0D4B" w:rsidP="0089773E">
      <w:pPr>
        <w:pStyle w:val="Heading5"/>
        <w:jc w:val="both"/>
        <w:rPr>
          <w:rFonts w:ascii="Gill Sans MT" w:hAnsi="Gill Sans MT"/>
        </w:rPr>
      </w:pPr>
    </w:p>
    <w:p w:rsidR="00A579E8" w:rsidRPr="003D0D4B" w:rsidRDefault="006622E2" w:rsidP="0089773E">
      <w:pPr>
        <w:pStyle w:val="Heading5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lastRenderedPageBreak/>
        <w:t>All Staff</w:t>
      </w:r>
    </w:p>
    <w:p w:rsidR="00A579E8" w:rsidRPr="003D0D4B" w:rsidRDefault="006622E2" w:rsidP="00430D68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It is a requirement of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Health and Safety at Work Act that all staff should be familiar with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health and safety arrangements in place and should comply with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m.</w:t>
      </w:r>
    </w:p>
    <w:p w:rsidR="00A579E8" w:rsidRPr="003D0D4B" w:rsidRDefault="00A579E8" w:rsidP="00430D68">
      <w:pPr>
        <w:pStyle w:val="BodyText"/>
        <w:spacing w:before="4"/>
        <w:rPr>
          <w:rFonts w:ascii="Gill Sans MT" w:hAnsi="Gill Sans MT"/>
        </w:rPr>
      </w:pPr>
    </w:p>
    <w:p w:rsidR="00A579E8" w:rsidRPr="003D0D4B" w:rsidRDefault="006622E2" w:rsidP="00430D68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All staff will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refore be issued with a copy of this document and will be expected to comply with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procedures it contains.</w:t>
      </w:r>
    </w:p>
    <w:p w:rsidR="00A579E8" w:rsidRPr="003D0D4B" w:rsidRDefault="00A579E8" w:rsidP="00430D68">
      <w:pPr>
        <w:pStyle w:val="BodyText"/>
        <w:spacing w:before="9"/>
        <w:rPr>
          <w:rFonts w:ascii="Gill Sans MT" w:hAnsi="Gill Sans MT"/>
        </w:rPr>
      </w:pPr>
    </w:p>
    <w:p w:rsidR="00A579E8" w:rsidRPr="003D0D4B" w:rsidRDefault="006622E2" w:rsidP="00430D68">
      <w:pPr>
        <w:pStyle w:val="BodyText"/>
        <w:ind w:left="119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All staff have a responsibility towards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mselves and o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rs for health and safety and should report</w:t>
      </w:r>
      <w:r w:rsidRPr="003D0D4B">
        <w:rPr>
          <w:rFonts w:ascii="Gill Sans MT" w:hAnsi="Gill Sans MT"/>
          <w:spacing w:val="-5"/>
        </w:rPr>
        <w:t xml:space="preserve"> </w:t>
      </w:r>
      <w:r w:rsidRPr="003D0D4B">
        <w:rPr>
          <w:rFonts w:ascii="Gill Sans MT" w:hAnsi="Gill Sans MT"/>
        </w:rPr>
        <w:t>any</w:t>
      </w:r>
      <w:r w:rsidRPr="003D0D4B">
        <w:rPr>
          <w:rFonts w:ascii="Gill Sans MT" w:hAnsi="Gill Sans MT"/>
          <w:spacing w:val="-6"/>
        </w:rPr>
        <w:t xml:space="preserve"> </w:t>
      </w:r>
      <w:r w:rsidRPr="003D0D4B">
        <w:rPr>
          <w:rFonts w:ascii="Gill Sans MT" w:hAnsi="Gill Sans MT"/>
        </w:rPr>
        <w:t>problems</w:t>
      </w:r>
      <w:r w:rsidRPr="003D0D4B">
        <w:rPr>
          <w:rFonts w:ascii="Gill Sans MT" w:hAnsi="Gill Sans MT"/>
          <w:spacing w:val="-4"/>
        </w:rPr>
        <w:t xml:space="preserve"> </w:t>
      </w:r>
      <w:r w:rsidRPr="003D0D4B">
        <w:rPr>
          <w:rFonts w:ascii="Gill Sans MT" w:hAnsi="Gill Sans MT"/>
        </w:rPr>
        <w:t>using</w:t>
      </w:r>
      <w:r w:rsidRPr="003D0D4B">
        <w:rPr>
          <w:rFonts w:ascii="Gill Sans MT" w:hAnsi="Gill Sans MT"/>
          <w:spacing w:val="-5"/>
        </w:rPr>
        <w:t xml:space="preserve">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  <w:spacing w:val="-4"/>
        </w:rPr>
        <w:t xml:space="preserve"> </w:t>
      </w:r>
      <w:r w:rsidRPr="003D0D4B">
        <w:rPr>
          <w:rFonts w:ascii="Gill Sans MT" w:hAnsi="Gill Sans MT"/>
        </w:rPr>
        <w:t>procedure</w:t>
      </w:r>
      <w:r w:rsidRPr="003D0D4B">
        <w:rPr>
          <w:rFonts w:ascii="Gill Sans MT" w:hAnsi="Gill Sans MT"/>
          <w:spacing w:val="-4"/>
        </w:rPr>
        <w:t xml:space="preserve"> </w:t>
      </w:r>
      <w:r w:rsidRPr="003D0D4B">
        <w:rPr>
          <w:rFonts w:ascii="Gill Sans MT" w:hAnsi="Gill Sans MT"/>
        </w:rPr>
        <w:t>outlined</w:t>
      </w:r>
      <w:r w:rsidRPr="003D0D4B">
        <w:rPr>
          <w:rFonts w:ascii="Gill Sans MT" w:hAnsi="Gill Sans MT"/>
          <w:spacing w:val="-4"/>
        </w:rPr>
        <w:t xml:space="preserve"> </w:t>
      </w:r>
      <w:r w:rsidRPr="003D0D4B">
        <w:rPr>
          <w:rFonts w:ascii="Gill Sans MT" w:hAnsi="Gill Sans MT"/>
        </w:rPr>
        <w:t>in</w:t>
      </w:r>
      <w:r w:rsidRPr="003D0D4B">
        <w:rPr>
          <w:rFonts w:ascii="Gill Sans MT" w:hAnsi="Gill Sans MT"/>
          <w:spacing w:val="-4"/>
        </w:rPr>
        <w:t xml:space="preserve">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  <w:spacing w:val="-4"/>
        </w:rPr>
        <w:t xml:space="preserve"> </w:t>
      </w:r>
      <w:r w:rsidRPr="003D0D4B">
        <w:rPr>
          <w:rFonts w:ascii="Gill Sans MT" w:hAnsi="Gill Sans MT"/>
        </w:rPr>
        <w:t>next</w:t>
      </w:r>
      <w:r w:rsidRPr="003D0D4B">
        <w:rPr>
          <w:rFonts w:ascii="Gill Sans MT" w:hAnsi="Gill Sans MT"/>
          <w:spacing w:val="-4"/>
        </w:rPr>
        <w:t xml:space="preserve"> </w:t>
      </w:r>
      <w:r w:rsidRPr="003D0D4B">
        <w:rPr>
          <w:rFonts w:ascii="Gill Sans MT" w:hAnsi="Gill Sans MT"/>
        </w:rPr>
        <w:t>section.</w:t>
      </w:r>
      <w:r w:rsidRPr="003D0D4B">
        <w:rPr>
          <w:rFonts w:ascii="Gill Sans MT" w:hAnsi="Gill Sans MT"/>
          <w:spacing w:val="-4"/>
        </w:rPr>
        <w:t xml:space="preserve"> </w:t>
      </w:r>
      <w:r w:rsidRPr="003D0D4B">
        <w:rPr>
          <w:rFonts w:ascii="Gill Sans MT" w:hAnsi="Gill Sans MT"/>
        </w:rPr>
        <w:t>If</w:t>
      </w:r>
      <w:r w:rsidRPr="003D0D4B">
        <w:rPr>
          <w:rFonts w:ascii="Gill Sans MT" w:hAnsi="Gill Sans MT"/>
          <w:spacing w:val="-4"/>
        </w:rPr>
        <w:t xml:space="preserve"> </w:t>
      </w:r>
      <w:r w:rsidRPr="003D0D4B">
        <w:rPr>
          <w:rFonts w:ascii="Gill Sans MT" w:hAnsi="Gill Sans MT"/>
        </w:rPr>
        <w:t>necessary</w:t>
      </w:r>
      <w:r w:rsidRPr="003D0D4B">
        <w:rPr>
          <w:rFonts w:ascii="Gill Sans MT" w:hAnsi="Gill Sans MT"/>
          <w:spacing w:val="-6"/>
        </w:rPr>
        <w:t xml:space="preserve">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y</w:t>
      </w:r>
      <w:r w:rsidRPr="003D0D4B">
        <w:rPr>
          <w:rFonts w:ascii="Gill Sans MT" w:hAnsi="Gill Sans MT"/>
          <w:spacing w:val="-6"/>
        </w:rPr>
        <w:t xml:space="preserve"> </w:t>
      </w:r>
      <w:r w:rsidRPr="003D0D4B">
        <w:rPr>
          <w:rFonts w:ascii="Gill Sans MT" w:hAnsi="Gill Sans MT"/>
        </w:rPr>
        <w:t>must</w:t>
      </w:r>
      <w:r w:rsidRPr="003D0D4B">
        <w:rPr>
          <w:rFonts w:ascii="Gill Sans MT" w:hAnsi="Gill Sans MT"/>
          <w:spacing w:val="-4"/>
        </w:rPr>
        <w:t xml:space="preserve"> </w:t>
      </w:r>
      <w:r w:rsidRPr="003D0D4B">
        <w:rPr>
          <w:rFonts w:ascii="Gill Sans MT" w:hAnsi="Gill Sans MT"/>
        </w:rPr>
        <w:t xml:space="preserve">be prepared to take appropriate action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mselves to remove</w:t>
      </w:r>
      <w:r w:rsidRPr="003D0D4B">
        <w:rPr>
          <w:rFonts w:ascii="Gill Sans MT" w:hAnsi="Gill Sans MT"/>
          <w:spacing w:val="-26"/>
        </w:rPr>
        <w:t xml:space="preserve"> </w:t>
      </w:r>
      <w:r w:rsidRPr="003D0D4B">
        <w:rPr>
          <w:rFonts w:ascii="Gill Sans MT" w:hAnsi="Gill Sans MT"/>
        </w:rPr>
        <w:t>hazards.</w:t>
      </w:r>
    </w:p>
    <w:p w:rsidR="00A579E8" w:rsidRPr="003D0D4B" w:rsidRDefault="00A579E8" w:rsidP="00430D68">
      <w:pPr>
        <w:pStyle w:val="BodyText"/>
        <w:spacing w:before="5"/>
        <w:rPr>
          <w:rFonts w:ascii="Gill Sans MT" w:hAnsi="Gill Sans MT"/>
        </w:rPr>
      </w:pPr>
    </w:p>
    <w:p w:rsidR="0089773E" w:rsidRPr="003D0D4B" w:rsidRDefault="006622E2" w:rsidP="00430D68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Staff should ensure that pupils in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ir care behave in a safe and proper manner, adhering to proper safety precautions, particularly in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handling of equipment or materials.</w:t>
      </w:r>
    </w:p>
    <w:p w:rsidR="00A579E8" w:rsidRPr="003D0D4B" w:rsidRDefault="0089773E" w:rsidP="0089773E">
      <w:pPr>
        <w:pStyle w:val="Heading5"/>
        <w:spacing w:before="207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t>Other School Users</w:t>
      </w:r>
    </w:p>
    <w:p w:rsidR="00A579E8" w:rsidRPr="003D0D4B" w:rsidRDefault="000B2BF7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following users should be made aware of relevant sections of </w:t>
      </w: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</w:t>
      </w:r>
      <w:r w:rsidRPr="003D0D4B">
        <w:rPr>
          <w:rFonts w:ascii="Gill Sans MT" w:hAnsi="Gill Sans MT"/>
        </w:rPr>
        <w:t>School</w:t>
      </w:r>
      <w:r w:rsidR="006622E2" w:rsidRPr="003D0D4B">
        <w:rPr>
          <w:rFonts w:ascii="Gill Sans MT" w:hAnsi="Gill Sans MT"/>
        </w:rPr>
        <w:t>’s Health and Safety Policy:</w:t>
      </w:r>
    </w:p>
    <w:p w:rsidR="00A579E8" w:rsidRPr="003D0D4B" w:rsidRDefault="006622E2" w:rsidP="0089773E">
      <w:pPr>
        <w:pStyle w:val="ListParagraph"/>
        <w:numPr>
          <w:ilvl w:val="1"/>
          <w:numId w:val="4"/>
        </w:numPr>
        <w:tabs>
          <w:tab w:val="left" w:pos="1518"/>
          <w:tab w:val="left" w:pos="1519"/>
        </w:tabs>
        <w:spacing w:before="231"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Admin</w:t>
      </w:r>
      <w:r w:rsidRPr="003D0D4B">
        <w:rPr>
          <w:rFonts w:ascii="Gill Sans MT" w:hAnsi="Gill Sans MT"/>
          <w:spacing w:val="-2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staff</w:t>
      </w:r>
    </w:p>
    <w:p w:rsidR="00A579E8" w:rsidRPr="003D0D4B" w:rsidRDefault="006622E2" w:rsidP="0089773E">
      <w:pPr>
        <w:pStyle w:val="ListParagraph"/>
        <w:numPr>
          <w:ilvl w:val="1"/>
          <w:numId w:val="4"/>
        </w:numPr>
        <w:tabs>
          <w:tab w:val="left" w:pos="1518"/>
          <w:tab w:val="left" w:pos="1519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Contractors</w:t>
      </w:r>
    </w:p>
    <w:p w:rsidR="00A579E8" w:rsidRPr="003D0D4B" w:rsidRDefault="006622E2" w:rsidP="0089773E">
      <w:pPr>
        <w:pStyle w:val="ListParagraph"/>
        <w:numPr>
          <w:ilvl w:val="1"/>
          <w:numId w:val="4"/>
        </w:numPr>
        <w:tabs>
          <w:tab w:val="left" w:pos="1518"/>
          <w:tab w:val="left" w:pos="1519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Voluntary</w:t>
      </w:r>
      <w:r w:rsidRPr="003D0D4B">
        <w:rPr>
          <w:rFonts w:ascii="Gill Sans MT" w:hAnsi="Gill Sans MT"/>
          <w:spacing w:val="-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Workers</w:t>
      </w:r>
    </w:p>
    <w:p w:rsidR="00A579E8" w:rsidRPr="003D0D4B" w:rsidRDefault="006622E2" w:rsidP="0089773E">
      <w:pPr>
        <w:pStyle w:val="ListParagraph"/>
        <w:numPr>
          <w:ilvl w:val="1"/>
          <w:numId w:val="4"/>
        </w:numPr>
        <w:tabs>
          <w:tab w:val="left" w:pos="1518"/>
          <w:tab w:val="left" w:pos="1519"/>
        </w:tabs>
        <w:spacing w:line="240" w:lineRule="auto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Parents</w:t>
      </w:r>
    </w:p>
    <w:p w:rsidR="00A579E8" w:rsidRPr="003D0D4B" w:rsidRDefault="006622E2" w:rsidP="006E6C13">
      <w:pPr>
        <w:pStyle w:val="ListParagraph"/>
        <w:numPr>
          <w:ilvl w:val="1"/>
          <w:numId w:val="4"/>
        </w:numPr>
        <w:tabs>
          <w:tab w:val="left" w:pos="1518"/>
          <w:tab w:val="left" w:pos="1519"/>
          <w:tab w:val="center" w:pos="4572"/>
          <w:tab w:val="left" w:pos="5655"/>
        </w:tabs>
        <w:spacing w:before="79" w:line="240" w:lineRule="auto"/>
        <w:ind w:right="956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Pupils</w:t>
      </w:r>
      <w:r w:rsidR="006B17B4" w:rsidRPr="003D0D4B">
        <w:rPr>
          <w:rFonts w:ascii="Gill Sans MT" w:hAnsi="Gill Sans MT"/>
          <w:sz w:val="24"/>
          <w:szCs w:val="24"/>
        </w:rPr>
        <w:tab/>
      </w:r>
    </w:p>
    <w:p w:rsidR="00A579E8" w:rsidRPr="003D0D4B" w:rsidRDefault="006622E2" w:rsidP="0089773E">
      <w:pPr>
        <w:pStyle w:val="Heading5"/>
        <w:spacing w:before="80"/>
        <w:rPr>
          <w:rFonts w:ascii="Gill Sans MT" w:hAnsi="Gill Sans MT"/>
        </w:rPr>
      </w:pPr>
      <w:r w:rsidRPr="003D0D4B">
        <w:rPr>
          <w:rFonts w:ascii="Gill Sans MT" w:hAnsi="Gill Sans MT"/>
        </w:rPr>
        <w:t>PRACTICAL ARRANGEMENTS</w:t>
      </w:r>
    </w:p>
    <w:p w:rsidR="00A579E8" w:rsidRPr="003D0D4B" w:rsidRDefault="00A579E8" w:rsidP="0089773E">
      <w:pPr>
        <w:pStyle w:val="BodyText"/>
        <w:rPr>
          <w:rFonts w:ascii="Gill Sans MT" w:hAnsi="Gill Sans MT"/>
          <w:b/>
        </w:rPr>
      </w:pPr>
    </w:p>
    <w:p w:rsidR="00A579E8" w:rsidRPr="003D0D4B" w:rsidRDefault="006622E2" w:rsidP="0089773E">
      <w:pPr>
        <w:ind w:left="119"/>
        <w:rPr>
          <w:rFonts w:ascii="Gill Sans MT" w:hAnsi="Gill Sans MT"/>
          <w:b/>
          <w:sz w:val="24"/>
          <w:szCs w:val="24"/>
        </w:rPr>
      </w:pPr>
      <w:r w:rsidRPr="003D0D4B">
        <w:rPr>
          <w:rFonts w:ascii="Gill Sans MT" w:hAnsi="Gill Sans MT"/>
          <w:b/>
          <w:sz w:val="24"/>
          <w:szCs w:val="24"/>
        </w:rPr>
        <w:t>First Aid</w:t>
      </w:r>
    </w:p>
    <w:p w:rsidR="00A579E8" w:rsidRPr="003D0D4B" w:rsidRDefault="000B2BF7" w:rsidP="0089773E">
      <w:pPr>
        <w:pStyle w:val="BodyText"/>
        <w:spacing w:before="1"/>
        <w:ind w:left="119" w:right="137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</w:t>
      </w:r>
      <w:r w:rsidRPr="003D0D4B">
        <w:rPr>
          <w:rFonts w:ascii="Gill Sans MT" w:hAnsi="Gill Sans MT"/>
        </w:rPr>
        <w:t>School</w:t>
      </w:r>
      <w:r w:rsidR="006622E2" w:rsidRPr="003D0D4B">
        <w:rPr>
          <w:rFonts w:ascii="Gill Sans MT" w:hAnsi="Gill Sans MT"/>
        </w:rPr>
        <w:t xml:space="preserve"> will </w:t>
      </w:r>
      <w:r w:rsidR="008329B3" w:rsidRPr="003D0D4B">
        <w:rPr>
          <w:rFonts w:ascii="Gill Sans MT" w:hAnsi="Gill Sans MT"/>
        </w:rPr>
        <w:t>endeavor to have at least 2 (three-</w:t>
      </w:r>
      <w:r w:rsidR="006622E2" w:rsidRPr="003D0D4B">
        <w:rPr>
          <w:rFonts w:ascii="Gill Sans MT" w:hAnsi="Gill Sans MT"/>
        </w:rPr>
        <w:t>day qualified) first a</w:t>
      </w:r>
      <w:r w:rsidR="008329B3" w:rsidRPr="003D0D4B">
        <w:rPr>
          <w:rFonts w:ascii="Gill Sans MT" w:hAnsi="Gill Sans MT"/>
        </w:rPr>
        <w:t>iders</w:t>
      </w:r>
      <w:r w:rsidR="006622E2" w:rsidRPr="003D0D4B">
        <w:rPr>
          <w:rFonts w:ascii="Gill Sans MT" w:hAnsi="Gill Sans MT"/>
        </w:rPr>
        <w:t xml:space="preserve">. Where possible </w:t>
      </w:r>
      <w:r w:rsidR="008329B3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remaining staff will have received </w:t>
      </w:r>
      <w:r w:rsidR="008329B3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basic one-day first aid training.</w:t>
      </w:r>
    </w:p>
    <w:p w:rsidR="00A579E8" w:rsidRPr="003D0D4B" w:rsidRDefault="00A579E8" w:rsidP="0089773E">
      <w:pPr>
        <w:pStyle w:val="BodyText"/>
        <w:spacing w:before="11"/>
        <w:rPr>
          <w:rFonts w:ascii="Gill Sans MT" w:hAnsi="Gill Sans MT"/>
        </w:rPr>
      </w:pPr>
    </w:p>
    <w:p w:rsidR="00A579E8" w:rsidRPr="003D0D4B" w:rsidRDefault="006622E2" w:rsidP="00430D68">
      <w:pPr>
        <w:pStyle w:val="BodyText"/>
        <w:numPr>
          <w:ilvl w:val="0"/>
          <w:numId w:val="7"/>
        </w:numPr>
        <w:ind w:right="356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First aid kits are available in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="008329B3" w:rsidRPr="003D0D4B">
        <w:rPr>
          <w:rFonts w:ascii="Gill Sans MT" w:hAnsi="Gill Sans MT"/>
        </w:rPr>
        <w:t xml:space="preserve"> office.</w:t>
      </w:r>
    </w:p>
    <w:p w:rsidR="00430D68" w:rsidRPr="003D0D4B" w:rsidRDefault="006622E2" w:rsidP="00430D68">
      <w:pPr>
        <w:pStyle w:val="BodyText"/>
        <w:numPr>
          <w:ilvl w:val="0"/>
          <w:numId w:val="7"/>
        </w:numPr>
        <w:spacing w:before="1"/>
        <w:ind w:right="356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All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employees may treat children for minor ailments and accidents. </w:t>
      </w:r>
    </w:p>
    <w:p w:rsidR="00A579E8" w:rsidRPr="003D0D4B" w:rsidRDefault="006622E2" w:rsidP="00430D68">
      <w:pPr>
        <w:pStyle w:val="BodyText"/>
        <w:numPr>
          <w:ilvl w:val="0"/>
          <w:numId w:val="7"/>
        </w:numPr>
        <w:spacing w:before="1"/>
        <w:ind w:right="356"/>
        <w:rPr>
          <w:rFonts w:ascii="Gill Sans MT" w:hAnsi="Gill Sans MT"/>
        </w:rPr>
      </w:pPr>
      <w:r w:rsidRPr="003D0D4B">
        <w:rPr>
          <w:rFonts w:ascii="Gill Sans MT" w:hAnsi="Gill Sans MT"/>
        </w:rPr>
        <w:t>Children may not give any treatment to o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r children.</w:t>
      </w:r>
    </w:p>
    <w:p w:rsidR="00A579E8" w:rsidRPr="003D0D4B" w:rsidRDefault="00A579E8" w:rsidP="0089773E">
      <w:pPr>
        <w:pStyle w:val="BodyText"/>
        <w:spacing w:before="5"/>
        <w:rPr>
          <w:rFonts w:ascii="Gill Sans MT" w:hAnsi="Gill Sans MT"/>
        </w:rPr>
      </w:pPr>
    </w:p>
    <w:p w:rsidR="008329B3" w:rsidRPr="003D0D4B" w:rsidRDefault="006622E2" w:rsidP="0089773E">
      <w:pPr>
        <w:pStyle w:val="BodyText"/>
        <w:ind w:left="119" w:right="796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When children are unwell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y can sit in </w:t>
      </w:r>
      <w:r w:rsidR="008329B3" w:rsidRPr="003D0D4B">
        <w:rPr>
          <w:rFonts w:ascii="Gill Sans MT" w:hAnsi="Gill Sans MT"/>
        </w:rPr>
        <w:t>a quiet room supervised by a member of staff</w:t>
      </w:r>
      <w:r w:rsidRPr="003D0D4B">
        <w:rPr>
          <w:rFonts w:ascii="Gill Sans MT" w:hAnsi="Gill Sans MT"/>
        </w:rPr>
        <w:t xml:space="preserve">. </w:t>
      </w:r>
    </w:p>
    <w:p w:rsidR="00430D68" w:rsidRPr="003D0D4B" w:rsidRDefault="00430D68" w:rsidP="0089773E">
      <w:pPr>
        <w:pStyle w:val="BodyText"/>
        <w:ind w:left="119" w:right="796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 w:right="796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In </w:t>
      </w:r>
      <w:r w:rsidR="008329B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event of a more serious injury, such as:</w:t>
      </w:r>
    </w:p>
    <w:p w:rsidR="00430D68" w:rsidRPr="003D0D4B" w:rsidRDefault="00430D68" w:rsidP="0089773E">
      <w:pPr>
        <w:pStyle w:val="BodyText"/>
        <w:ind w:left="119" w:right="796"/>
        <w:rPr>
          <w:rFonts w:ascii="Gill Sans MT" w:hAnsi="Gill Sans MT"/>
        </w:rPr>
      </w:pPr>
    </w:p>
    <w:p w:rsidR="00430D68" w:rsidRPr="003D0D4B" w:rsidRDefault="00430D68" w:rsidP="00430D68">
      <w:pPr>
        <w:pStyle w:val="BodyText"/>
        <w:spacing w:before="19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Unconsciousness</w:t>
      </w:r>
      <w:r w:rsidR="006622E2" w:rsidRPr="003D0D4B">
        <w:rPr>
          <w:rFonts w:ascii="Gill Sans MT" w:hAnsi="Gill Sans MT"/>
        </w:rPr>
        <w:t xml:space="preserve"> </w:t>
      </w:r>
    </w:p>
    <w:p w:rsidR="008329B3" w:rsidRPr="003D0D4B" w:rsidRDefault="006622E2" w:rsidP="00430D68">
      <w:pPr>
        <w:pStyle w:val="BodyText"/>
        <w:spacing w:before="19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Head injury </w:t>
      </w:r>
    </w:p>
    <w:p w:rsidR="00A579E8" w:rsidRPr="003D0D4B" w:rsidRDefault="006622E2" w:rsidP="00430D68">
      <w:pPr>
        <w:pStyle w:val="BodyText"/>
        <w:spacing w:before="19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Severe </w:t>
      </w:r>
      <w:r w:rsidR="00430D68" w:rsidRPr="003D0D4B">
        <w:rPr>
          <w:rFonts w:ascii="Gill Sans MT" w:hAnsi="Gill Sans MT"/>
        </w:rPr>
        <w:t>B</w:t>
      </w:r>
      <w:r w:rsidRPr="003D0D4B">
        <w:rPr>
          <w:rFonts w:ascii="Gill Sans MT" w:hAnsi="Gill Sans MT"/>
        </w:rPr>
        <w:t>leeding</w:t>
      </w:r>
    </w:p>
    <w:p w:rsidR="00A579E8" w:rsidRPr="003D0D4B" w:rsidRDefault="006622E2" w:rsidP="00430D68">
      <w:pPr>
        <w:pStyle w:val="BodyText"/>
        <w:spacing w:before="6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Object stuck in throat</w:t>
      </w:r>
    </w:p>
    <w:p w:rsidR="008329B3" w:rsidRPr="003D0D4B" w:rsidRDefault="006622E2" w:rsidP="00430D68">
      <w:pPr>
        <w:pStyle w:val="BodyText"/>
        <w:spacing w:before="22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Deep cut that may require stitching </w:t>
      </w:r>
    </w:p>
    <w:p w:rsidR="00A579E8" w:rsidRPr="003D0D4B" w:rsidRDefault="006622E2" w:rsidP="00430D68">
      <w:pPr>
        <w:pStyle w:val="BodyText"/>
        <w:spacing w:before="22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Suspected fracture</w:t>
      </w:r>
    </w:p>
    <w:p w:rsidR="00A579E8" w:rsidRPr="003D0D4B" w:rsidRDefault="006622E2" w:rsidP="00430D68">
      <w:pPr>
        <w:pStyle w:val="BodyText"/>
        <w:spacing w:before="1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Severe asthma attack</w:t>
      </w:r>
    </w:p>
    <w:p w:rsidR="00A579E8" w:rsidRPr="003D0D4B" w:rsidRDefault="006622E2" w:rsidP="00430D68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Severe reaction to bites or stings</w:t>
      </w:r>
    </w:p>
    <w:p w:rsidR="008329B3" w:rsidRPr="003D0D4B" w:rsidRDefault="006622E2" w:rsidP="00430D68">
      <w:pPr>
        <w:ind w:left="119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Swallowing or suspected swallowing of toxic </w:t>
      </w:r>
      <w:r w:rsidR="00430D68" w:rsidRPr="003D0D4B">
        <w:rPr>
          <w:rFonts w:ascii="Gill Sans MT" w:hAnsi="Gill Sans MT"/>
          <w:sz w:val="24"/>
          <w:szCs w:val="24"/>
        </w:rPr>
        <w:t>s</w:t>
      </w:r>
      <w:r w:rsidRPr="003D0D4B">
        <w:rPr>
          <w:rFonts w:ascii="Gill Sans MT" w:hAnsi="Gill Sans MT"/>
          <w:sz w:val="24"/>
          <w:szCs w:val="24"/>
        </w:rPr>
        <w:t xml:space="preserve">ubstance </w:t>
      </w:r>
    </w:p>
    <w:p w:rsidR="008329B3" w:rsidRPr="003D0D4B" w:rsidRDefault="000B2BF7" w:rsidP="00430D68">
      <w:pPr>
        <w:ind w:left="119"/>
        <w:rPr>
          <w:rFonts w:ascii="Gill Sans MT" w:hAnsi="Gill Sans MT"/>
          <w:color w:val="FF0000"/>
          <w:sz w:val="24"/>
          <w:szCs w:val="24"/>
        </w:rPr>
      </w:pPr>
      <w:r w:rsidRPr="003D0D4B">
        <w:rPr>
          <w:rFonts w:ascii="Gill Sans MT" w:hAnsi="Gill Sans MT"/>
          <w:color w:val="FF0000"/>
          <w:sz w:val="24"/>
          <w:szCs w:val="24"/>
        </w:rPr>
        <w:t>The</w:t>
      </w:r>
      <w:r w:rsidR="006622E2" w:rsidRPr="003D0D4B">
        <w:rPr>
          <w:rFonts w:ascii="Gill Sans MT" w:hAnsi="Gill Sans MT"/>
          <w:color w:val="FF0000"/>
          <w:sz w:val="24"/>
          <w:szCs w:val="24"/>
        </w:rPr>
        <w:t xml:space="preserve"> </w:t>
      </w:r>
      <w:r w:rsidRPr="003D0D4B">
        <w:rPr>
          <w:rFonts w:ascii="Gill Sans MT" w:hAnsi="Gill Sans MT"/>
          <w:color w:val="FF0000"/>
          <w:sz w:val="24"/>
          <w:szCs w:val="24"/>
        </w:rPr>
        <w:t>School</w:t>
      </w:r>
      <w:r w:rsidR="006622E2" w:rsidRPr="003D0D4B">
        <w:rPr>
          <w:rFonts w:ascii="Gill Sans MT" w:hAnsi="Gill Sans MT"/>
          <w:color w:val="FF0000"/>
          <w:sz w:val="24"/>
          <w:szCs w:val="24"/>
        </w:rPr>
        <w:t xml:space="preserve"> dials 999 and asks for an ambulance </w:t>
      </w:r>
    </w:p>
    <w:p w:rsidR="00A579E8" w:rsidRPr="003D0D4B" w:rsidRDefault="006622E2" w:rsidP="00430D68">
      <w:pPr>
        <w:ind w:left="119"/>
        <w:rPr>
          <w:rFonts w:ascii="Gill Sans MT" w:hAnsi="Gill Sans MT"/>
          <w:b/>
          <w:i/>
          <w:color w:val="FF0000"/>
          <w:sz w:val="24"/>
          <w:szCs w:val="24"/>
        </w:rPr>
      </w:pPr>
      <w:r w:rsidRPr="003D0D4B">
        <w:rPr>
          <w:rFonts w:ascii="Gill Sans MT" w:hAnsi="Gill Sans MT"/>
          <w:b/>
          <w:i/>
          <w:color w:val="FF0000"/>
          <w:sz w:val="24"/>
          <w:szCs w:val="24"/>
        </w:rPr>
        <w:t xml:space="preserve">PARENTS/CARERS ARE CALLED </w:t>
      </w:r>
      <w:r w:rsidR="00430D68" w:rsidRPr="003D0D4B">
        <w:rPr>
          <w:rFonts w:ascii="Gill Sans MT" w:hAnsi="Gill Sans MT"/>
          <w:b/>
          <w:i/>
          <w:color w:val="FF0000"/>
          <w:sz w:val="24"/>
          <w:szCs w:val="24"/>
        </w:rPr>
        <w:t>I</w:t>
      </w:r>
      <w:r w:rsidRPr="003D0D4B">
        <w:rPr>
          <w:rFonts w:ascii="Gill Sans MT" w:hAnsi="Gill Sans MT"/>
          <w:b/>
          <w:i/>
          <w:color w:val="FF0000"/>
          <w:sz w:val="24"/>
          <w:szCs w:val="24"/>
        </w:rPr>
        <w:t>MMEDIATELY</w:t>
      </w:r>
    </w:p>
    <w:p w:rsidR="00A579E8" w:rsidRPr="003D0D4B" w:rsidRDefault="00A579E8" w:rsidP="0089773E">
      <w:pPr>
        <w:pStyle w:val="BodyText"/>
        <w:spacing w:before="11"/>
        <w:rPr>
          <w:rFonts w:ascii="Gill Sans MT" w:hAnsi="Gill Sans MT"/>
          <w:b/>
          <w:i/>
        </w:rPr>
      </w:pPr>
    </w:p>
    <w:p w:rsidR="00A579E8" w:rsidRPr="003D0D4B" w:rsidRDefault="006622E2" w:rsidP="0089773E">
      <w:pPr>
        <w:pStyle w:val="Heading5"/>
        <w:rPr>
          <w:rFonts w:ascii="Gill Sans MT" w:hAnsi="Gill Sans MT"/>
        </w:rPr>
      </w:pPr>
      <w:r w:rsidRPr="003D0D4B">
        <w:rPr>
          <w:rFonts w:ascii="Gill Sans MT" w:hAnsi="Gill Sans MT"/>
        </w:rPr>
        <w:t>Accident recording, reporting and investigation</w:t>
      </w:r>
    </w:p>
    <w:p w:rsidR="00A579E8" w:rsidRPr="003D0D4B" w:rsidRDefault="00A579E8" w:rsidP="0089773E">
      <w:pPr>
        <w:pStyle w:val="BodyText"/>
        <w:spacing w:before="8"/>
        <w:rPr>
          <w:rFonts w:ascii="Gill Sans MT" w:hAnsi="Gill Sans MT"/>
          <w:b/>
        </w:rPr>
      </w:pPr>
    </w:p>
    <w:p w:rsidR="00A579E8" w:rsidRPr="003D0D4B" w:rsidRDefault="006622E2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Any accident needing routine treatment in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is deemed a Minor Accident, and should be recorded in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="003D68F6" w:rsidRPr="003D0D4B">
        <w:rPr>
          <w:rFonts w:ascii="Gill Sans MT" w:hAnsi="Gill Sans MT"/>
        </w:rPr>
        <w:t xml:space="preserve"> </w:t>
      </w:r>
      <w:r w:rsidRPr="003D0D4B">
        <w:rPr>
          <w:rFonts w:ascii="Gill Sans MT" w:hAnsi="Gill Sans MT"/>
        </w:rPr>
        <w:t xml:space="preserve">Accident Book.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person completing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accident record will be responsible for investigating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causes of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accident and, if necessary, for making recommendations to prevent recurrence.</w:t>
      </w:r>
    </w:p>
    <w:p w:rsidR="00A579E8" w:rsidRPr="003D0D4B" w:rsidRDefault="00A579E8" w:rsidP="0089773E">
      <w:pPr>
        <w:pStyle w:val="BodyText"/>
        <w:spacing w:before="1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spacing w:before="1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Notifiable injuries under RIDDOR are declared to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Health and Safety Executive local office and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LA.</w:t>
      </w:r>
    </w:p>
    <w:p w:rsidR="00A579E8" w:rsidRPr="003D0D4B" w:rsidRDefault="006622E2" w:rsidP="0089773E">
      <w:pPr>
        <w:pStyle w:val="Heading5"/>
        <w:spacing w:before="207"/>
        <w:rPr>
          <w:rFonts w:ascii="Gill Sans MT" w:hAnsi="Gill Sans MT"/>
        </w:rPr>
      </w:pPr>
      <w:r w:rsidRPr="003D0D4B">
        <w:rPr>
          <w:rFonts w:ascii="Gill Sans MT" w:hAnsi="Gill Sans MT"/>
        </w:rPr>
        <w:t>Administration of medication</w:t>
      </w:r>
    </w:p>
    <w:p w:rsidR="00A579E8" w:rsidRPr="003D0D4B" w:rsidRDefault="006622E2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Staff should not administer any medicines unless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standard form for issuing medicine has been filled in. 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 w:right="723"/>
        <w:rPr>
          <w:rFonts w:ascii="Gill Sans MT" w:hAnsi="Gill Sans MT"/>
        </w:rPr>
      </w:pPr>
      <w:r w:rsidRPr="003D0D4B">
        <w:rPr>
          <w:rFonts w:ascii="Gill Sans MT" w:hAnsi="Gill Sans MT"/>
        </w:rPr>
        <w:t>-Only med</w:t>
      </w:r>
      <w:r w:rsidR="003D68F6" w:rsidRPr="003D0D4B">
        <w:rPr>
          <w:rFonts w:ascii="Gill Sans MT" w:hAnsi="Gill Sans MT"/>
        </w:rPr>
        <w:t>ication prescribed by a doctor w</w:t>
      </w:r>
      <w:r w:rsidRPr="003D0D4B">
        <w:rPr>
          <w:rFonts w:ascii="Gill Sans MT" w:hAnsi="Gill Sans MT"/>
        </w:rPr>
        <w:t>ill be accepted.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-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medication will only be accepted with written </w:t>
      </w:r>
      <w:proofErr w:type="spellStart"/>
      <w:r w:rsidRPr="003D0D4B">
        <w:rPr>
          <w:rFonts w:ascii="Gill Sans MT" w:hAnsi="Gill Sans MT"/>
        </w:rPr>
        <w:t>authorisation</w:t>
      </w:r>
      <w:proofErr w:type="spellEnd"/>
      <w:r w:rsidRPr="003D0D4B">
        <w:rPr>
          <w:rFonts w:ascii="Gill Sans MT" w:hAnsi="Gill Sans MT"/>
        </w:rPr>
        <w:t xml:space="preserve"> from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parent or guardian.</w:t>
      </w:r>
    </w:p>
    <w:p w:rsidR="00A579E8" w:rsidRPr="003D0D4B" w:rsidRDefault="00A579E8" w:rsidP="0089773E">
      <w:pPr>
        <w:pStyle w:val="BodyText"/>
        <w:spacing w:before="1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tabs>
          <w:tab w:val="left" w:pos="586"/>
        </w:tabs>
        <w:spacing w:before="1"/>
        <w:ind w:left="119" w:right="1332"/>
        <w:rPr>
          <w:rFonts w:ascii="Gill Sans MT" w:hAnsi="Gill Sans MT"/>
        </w:rPr>
      </w:pPr>
      <w:r w:rsidRPr="003D0D4B">
        <w:rPr>
          <w:rFonts w:ascii="Gill Sans MT" w:hAnsi="Gill Sans MT"/>
        </w:rPr>
        <w:t>-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written </w:t>
      </w:r>
      <w:proofErr w:type="spellStart"/>
      <w:r w:rsidRPr="003D0D4B">
        <w:rPr>
          <w:rFonts w:ascii="Gill Sans MT" w:hAnsi="Gill Sans MT"/>
        </w:rPr>
        <w:t>authorisation</w:t>
      </w:r>
      <w:proofErr w:type="spellEnd"/>
      <w:r w:rsidRPr="003D0D4B">
        <w:rPr>
          <w:rFonts w:ascii="Gill Sans MT" w:hAnsi="Gill Sans MT"/>
        </w:rPr>
        <w:t xml:space="preserve"> must contain clear instructions about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dosage and</w:t>
      </w:r>
      <w:r w:rsidR="003D68F6" w:rsidRPr="003D0D4B">
        <w:rPr>
          <w:rFonts w:ascii="Gill Sans MT" w:hAnsi="Gill Sans MT"/>
        </w:rPr>
        <w:t xml:space="preserve"> time of </w:t>
      </w:r>
      <w:r w:rsidRPr="003D0D4B">
        <w:rPr>
          <w:rFonts w:ascii="Gill Sans MT" w:hAnsi="Gill Sans MT"/>
        </w:rPr>
        <w:t>administration.</w:t>
      </w:r>
    </w:p>
    <w:p w:rsidR="00A579E8" w:rsidRPr="003D0D4B" w:rsidRDefault="00A579E8" w:rsidP="0089773E">
      <w:pPr>
        <w:pStyle w:val="BodyText"/>
        <w:spacing w:before="7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 w:right="909"/>
        <w:rPr>
          <w:rFonts w:ascii="Gill Sans MT" w:hAnsi="Gill Sans MT"/>
        </w:rPr>
      </w:pPr>
      <w:r w:rsidRPr="003D0D4B">
        <w:rPr>
          <w:rFonts w:ascii="Gill Sans MT" w:hAnsi="Gill Sans MT"/>
        </w:rPr>
        <w:t>-Medication, o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r than asthma inhalers, will be administered in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presence of ano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r member of staff.</w:t>
      </w:r>
    </w:p>
    <w:p w:rsidR="00A579E8" w:rsidRPr="003D0D4B" w:rsidRDefault="00A579E8" w:rsidP="0089773E">
      <w:pPr>
        <w:pStyle w:val="BodyText"/>
        <w:spacing w:before="5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-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medicine is stored in a secure place in </w:t>
      </w:r>
      <w:r w:rsidR="003D68F6" w:rsidRPr="003D0D4B">
        <w:rPr>
          <w:rFonts w:ascii="Gill Sans MT" w:hAnsi="Gill Sans MT"/>
        </w:rPr>
        <w:t xml:space="preserve">the office </w:t>
      </w:r>
      <w:r w:rsidRPr="003D0D4B">
        <w:rPr>
          <w:rFonts w:ascii="Gill Sans MT" w:hAnsi="Gill Sans MT"/>
        </w:rPr>
        <w:t xml:space="preserve">or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fridge, if it is necessary to keep it cold.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6622E2" w:rsidP="00430D68">
      <w:pPr>
        <w:pStyle w:val="Heading5"/>
        <w:ind w:left="0"/>
        <w:rPr>
          <w:rFonts w:ascii="Gill Sans MT" w:hAnsi="Gill Sans MT"/>
        </w:rPr>
      </w:pPr>
      <w:r w:rsidRPr="003D0D4B">
        <w:rPr>
          <w:rFonts w:ascii="Gill Sans MT" w:hAnsi="Gill Sans MT"/>
        </w:rPr>
        <w:t>Asthma</w:t>
      </w:r>
    </w:p>
    <w:p w:rsidR="003D68F6" w:rsidRPr="003D0D4B" w:rsidRDefault="006622E2" w:rsidP="00430D68">
      <w:pPr>
        <w:pStyle w:val="BodyText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Guidelines for dealing with an asthmatic attack are made known to all first </w:t>
      </w:r>
      <w:r w:rsidR="00430D68" w:rsidRPr="003D0D4B">
        <w:rPr>
          <w:rFonts w:ascii="Gill Sans MT" w:hAnsi="Gill Sans MT"/>
        </w:rPr>
        <w:t>a</w:t>
      </w:r>
      <w:r w:rsidRPr="003D0D4B">
        <w:rPr>
          <w:rFonts w:ascii="Gill Sans MT" w:hAnsi="Gill Sans MT"/>
        </w:rPr>
        <w:t xml:space="preserve">iders and training is given on a regular </w:t>
      </w:r>
      <w:r w:rsidR="0089773E" w:rsidRPr="003D0D4B">
        <w:rPr>
          <w:rFonts w:ascii="Gill Sans MT" w:hAnsi="Gill Sans MT"/>
        </w:rPr>
        <w:t>basis. Details</w:t>
      </w:r>
      <w:r w:rsidR="003D68F6" w:rsidRPr="003D0D4B">
        <w:rPr>
          <w:rFonts w:ascii="Gill Sans MT" w:hAnsi="Gill Sans MT"/>
        </w:rPr>
        <w:t xml:space="preserve"> of all</w:t>
      </w:r>
      <w:r w:rsidRPr="003D0D4B">
        <w:rPr>
          <w:rFonts w:ascii="Gill Sans MT" w:hAnsi="Gill Sans MT"/>
        </w:rPr>
        <w:t xml:space="preserve">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children in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who have an asthmatic condition are</w:t>
      </w:r>
      <w:r w:rsidRPr="003D0D4B">
        <w:rPr>
          <w:rFonts w:ascii="Gill Sans MT" w:hAnsi="Gill Sans MT"/>
          <w:spacing w:val="-29"/>
        </w:rPr>
        <w:t xml:space="preserve"> </w:t>
      </w:r>
      <w:r w:rsidRPr="003D0D4B">
        <w:rPr>
          <w:rFonts w:ascii="Gill Sans MT" w:hAnsi="Gill Sans MT"/>
        </w:rPr>
        <w:t xml:space="preserve">contained on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medical files that all staff are aware of and can access.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y also have healthcare plans, kept in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school office, which detail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ir condition,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medication required and administration details. </w:t>
      </w:r>
    </w:p>
    <w:p w:rsidR="003D68F6" w:rsidRPr="003D0D4B" w:rsidRDefault="000B2BF7" w:rsidP="00430D68">
      <w:pPr>
        <w:pStyle w:val="BodyText"/>
        <w:tabs>
          <w:tab w:val="left" w:pos="7325"/>
        </w:tabs>
        <w:spacing w:before="76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>se are updated</w:t>
      </w:r>
      <w:r w:rsidR="006622E2" w:rsidRPr="003D0D4B">
        <w:rPr>
          <w:rFonts w:ascii="Gill Sans MT" w:hAnsi="Gill Sans MT"/>
          <w:spacing w:val="-19"/>
        </w:rPr>
        <w:t xml:space="preserve"> </w:t>
      </w:r>
      <w:r w:rsidR="006622E2" w:rsidRPr="003D0D4B">
        <w:rPr>
          <w:rFonts w:ascii="Gill Sans MT" w:hAnsi="Gill Sans MT"/>
        </w:rPr>
        <w:t>each</w:t>
      </w:r>
      <w:r w:rsidR="006622E2" w:rsidRPr="003D0D4B">
        <w:rPr>
          <w:rFonts w:ascii="Gill Sans MT" w:hAnsi="Gill Sans MT"/>
          <w:spacing w:val="-4"/>
        </w:rPr>
        <w:t xml:space="preserve"> </w:t>
      </w:r>
      <w:r w:rsidR="006622E2" w:rsidRPr="003D0D4B">
        <w:rPr>
          <w:rFonts w:ascii="Gill Sans MT" w:hAnsi="Gill Sans MT"/>
        </w:rPr>
        <w:t>year.</w:t>
      </w:r>
      <w:r w:rsidR="006622E2" w:rsidRPr="003D0D4B">
        <w:rPr>
          <w:rFonts w:ascii="Gill Sans MT" w:hAnsi="Gill Sans MT"/>
        </w:rPr>
        <w:tab/>
      </w:r>
    </w:p>
    <w:p w:rsidR="00A579E8" w:rsidRPr="003D0D4B" w:rsidRDefault="006622E2" w:rsidP="00430D68">
      <w:pPr>
        <w:pStyle w:val="BodyText"/>
        <w:tabs>
          <w:tab w:val="left" w:pos="7325"/>
        </w:tabs>
        <w:spacing w:before="76"/>
        <w:rPr>
          <w:rFonts w:ascii="Gill Sans MT" w:hAnsi="Gill Sans MT"/>
        </w:rPr>
      </w:pPr>
      <w:r w:rsidRPr="003D0D4B">
        <w:rPr>
          <w:rFonts w:ascii="Gill Sans MT" w:hAnsi="Gill Sans MT"/>
        </w:rPr>
        <w:t>Medical</w:t>
      </w:r>
      <w:r w:rsidRPr="003D0D4B">
        <w:rPr>
          <w:rFonts w:ascii="Gill Sans MT" w:hAnsi="Gill Sans MT"/>
          <w:spacing w:val="-2"/>
        </w:rPr>
        <w:t xml:space="preserve"> </w:t>
      </w:r>
      <w:r w:rsidRPr="003D0D4B">
        <w:rPr>
          <w:rFonts w:ascii="Gill Sans MT" w:hAnsi="Gill Sans MT"/>
        </w:rPr>
        <w:t>boxes</w:t>
      </w:r>
      <w:r w:rsidRPr="003D0D4B">
        <w:rPr>
          <w:rFonts w:ascii="Gill Sans MT" w:hAnsi="Gill Sans MT"/>
          <w:spacing w:val="-2"/>
        </w:rPr>
        <w:t xml:space="preserve"> </w:t>
      </w:r>
      <w:r w:rsidRPr="003D0D4B">
        <w:rPr>
          <w:rFonts w:ascii="Gill Sans MT" w:hAnsi="Gill Sans MT"/>
        </w:rPr>
        <w:t>are</w:t>
      </w:r>
      <w:r w:rsidRPr="003D0D4B">
        <w:rPr>
          <w:rFonts w:ascii="Gill Sans MT" w:hAnsi="Gill Sans MT"/>
          <w:w w:val="99"/>
        </w:rPr>
        <w:t xml:space="preserve"> </w:t>
      </w:r>
      <w:r w:rsidRPr="003D0D4B">
        <w:rPr>
          <w:rFonts w:ascii="Gill Sans MT" w:hAnsi="Gill Sans MT"/>
        </w:rPr>
        <w:t xml:space="preserve">checked at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beginning of each half term to ensure that all medication is in school and in date.</w:t>
      </w:r>
    </w:p>
    <w:p w:rsidR="00A579E8" w:rsidRPr="003D0D4B" w:rsidRDefault="00A579E8" w:rsidP="00430D68">
      <w:pPr>
        <w:pStyle w:val="BodyText"/>
        <w:spacing w:before="9"/>
        <w:rPr>
          <w:rFonts w:ascii="Gill Sans MT" w:hAnsi="Gill Sans MT"/>
        </w:rPr>
      </w:pPr>
    </w:p>
    <w:p w:rsidR="00A579E8" w:rsidRPr="003D0D4B" w:rsidRDefault="003D68F6" w:rsidP="00430D68">
      <w:pPr>
        <w:pStyle w:val="BodyText"/>
        <w:rPr>
          <w:rFonts w:ascii="Gill Sans MT" w:hAnsi="Gill Sans MT"/>
        </w:rPr>
      </w:pPr>
      <w:r w:rsidRPr="003D0D4B">
        <w:rPr>
          <w:rFonts w:ascii="Gill Sans MT" w:hAnsi="Gill Sans MT"/>
        </w:rPr>
        <w:t>All staff</w:t>
      </w:r>
      <w:r w:rsidR="006622E2" w:rsidRPr="003D0D4B">
        <w:rPr>
          <w:rFonts w:ascii="Gill Sans MT" w:hAnsi="Gill Sans MT"/>
        </w:rPr>
        <w:t xml:space="preserve"> are aware of </w:t>
      </w:r>
      <w:r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location of each child’s inhaler</w:t>
      </w:r>
      <w:r w:rsidRPr="003D0D4B">
        <w:rPr>
          <w:rFonts w:ascii="Gill Sans MT" w:hAnsi="Gill Sans MT"/>
        </w:rPr>
        <w:t>.</w:t>
      </w:r>
      <w:r w:rsidR="006622E2" w:rsidRPr="003D0D4B">
        <w:rPr>
          <w:rFonts w:ascii="Gill Sans MT" w:hAnsi="Gill Sans MT"/>
        </w:rPr>
        <w:t xml:space="preserve"> </w:t>
      </w:r>
    </w:p>
    <w:p w:rsidR="00A579E8" w:rsidRPr="003D0D4B" w:rsidRDefault="00A579E8" w:rsidP="0089773E">
      <w:pPr>
        <w:pStyle w:val="BodyText"/>
        <w:spacing w:before="2"/>
        <w:rPr>
          <w:rFonts w:ascii="Gill Sans MT" w:hAnsi="Gill Sans MT"/>
        </w:rPr>
      </w:pPr>
    </w:p>
    <w:p w:rsidR="00430D68" w:rsidRPr="003D0D4B" w:rsidRDefault="00430D68" w:rsidP="0089773E">
      <w:pPr>
        <w:pStyle w:val="Heading5"/>
        <w:ind w:left="0"/>
        <w:rPr>
          <w:rFonts w:ascii="Gill Sans MT" w:hAnsi="Gill Sans MT"/>
        </w:rPr>
      </w:pPr>
    </w:p>
    <w:p w:rsidR="00430D68" w:rsidRPr="003D0D4B" w:rsidRDefault="00430D68" w:rsidP="0089773E">
      <w:pPr>
        <w:pStyle w:val="Heading5"/>
        <w:ind w:left="0"/>
        <w:rPr>
          <w:rFonts w:ascii="Gill Sans MT" w:hAnsi="Gill Sans MT"/>
        </w:rPr>
      </w:pPr>
    </w:p>
    <w:p w:rsidR="00430D68" w:rsidRPr="003D0D4B" w:rsidRDefault="00430D68" w:rsidP="0089773E">
      <w:pPr>
        <w:pStyle w:val="Heading5"/>
        <w:ind w:left="0"/>
        <w:rPr>
          <w:rFonts w:ascii="Gill Sans MT" w:hAnsi="Gill Sans MT"/>
        </w:rPr>
      </w:pPr>
    </w:p>
    <w:p w:rsidR="00430D68" w:rsidRPr="003D0D4B" w:rsidRDefault="00430D68" w:rsidP="0089773E">
      <w:pPr>
        <w:pStyle w:val="Heading5"/>
        <w:ind w:left="0"/>
        <w:rPr>
          <w:rFonts w:ascii="Gill Sans MT" w:hAnsi="Gill Sans MT"/>
        </w:rPr>
      </w:pPr>
    </w:p>
    <w:p w:rsidR="003D0D4B" w:rsidRDefault="003D0D4B" w:rsidP="0089773E">
      <w:pPr>
        <w:pStyle w:val="Heading5"/>
        <w:ind w:left="0"/>
        <w:rPr>
          <w:rFonts w:ascii="Gill Sans MT" w:hAnsi="Gill Sans MT"/>
        </w:rPr>
      </w:pPr>
    </w:p>
    <w:p w:rsidR="003D0D4B" w:rsidRDefault="003D0D4B" w:rsidP="0089773E">
      <w:pPr>
        <w:pStyle w:val="Heading5"/>
        <w:ind w:left="0"/>
        <w:rPr>
          <w:rFonts w:ascii="Gill Sans MT" w:hAnsi="Gill Sans MT"/>
        </w:rPr>
      </w:pPr>
    </w:p>
    <w:p w:rsidR="003D0D4B" w:rsidRDefault="003D0D4B" w:rsidP="0089773E">
      <w:pPr>
        <w:pStyle w:val="Heading5"/>
        <w:ind w:left="0"/>
        <w:rPr>
          <w:rFonts w:ascii="Gill Sans MT" w:hAnsi="Gill Sans MT"/>
        </w:rPr>
      </w:pPr>
    </w:p>
    <w:p w:rsidR="003D0D4B" w:rsidRDefault="003D0D4B" w:rsidP="0089773E">
      <w:pPr>
        <w:pStyle w:val="Heading5"/>
        <w:ind w:left="0"/>
        <w:rPr>
          <w:rFonts w:ascii="Gill Sans MT" w:hAnsi="Gill Sans MT"/>
        </w:rPr>
      </w:pPr>
    </w:p>
    <w:p w:rsidR="003D0D4B" w:rsidRDefault="003D0D4B" w:rsidP="0089773E">
      <w:pPr>
        <w:pStyle w:val="Heading5"/>
        <w:ind w:left="0"/>
        <w:rPr>
          <w:rFonts w:ascii="Gill Sans MT" w:hAnsi="Gill Sans MT"/>
        </w:rPr>
      </w:pPr>
    </w:p>
    <w:p w:rsidR="003D0D4B" w:rsidRDefault="003D0D4B" w:rsidP="0089773E">
      <w:pPr>
        <w:pStyle w:val="Heading5"/>
        <w:ind w:left="0"/>
        <w:rPr>
          <w:rFonts w:ascii="Gill Sans MT" w:hAnsi="Gill Sans MT"/>
        </w:rPr>
      </w:pPr>
    </w:p>
    <w:p w:rsidR="00A579E8" w:rsidRPr="003D0D4B" w:rsidRDefault="006622E2" w:rsidP="0089773E">
      <w:pPr>
        <w:pStyle w:val="Heading5"/>
        <w:ind w:left="0"/>
        <w:rPr>
          <w:rFonts w:ascii="Gill Sans MT" w:hAnsi="Gill Sans MT"/>
        </w:rPr>
      </w:pPr>
      <w:r w:rsidRPr="003D0D4B">
        <w:rPr>
          <w:rFonts w:ascii="Gill Sans MT" w:hAnsi="Gill Sans MT"/>
        </w:rPr>
        <w:lastRenderedPageBreak/>
        <w:t>Anaphylaxis</w:t>
      </w:r>
    </w:p>
    <w:p w:rsidR="00A579E8" w:rsidRPr="003D0D4B" w:rsidRDefault="006622E2" w:rsidP="0089773E">
      <w:pPr>
        <w:pStyle w:val="BodyText"/>
        <w:rPr>
          <w:rFonts w:ascii="Gill Sans MT" w:hAnsi="Gill Sans MT"/>
        </w:rPr>
      </w:pPr>
      <w:r w:rsidRPr="003D0D4B">
        <w:rPr>
          <w:rFonts w:ascii="Gill Sans MT" w:hAnsi="Gill Sans MT"/>
        </w:rPr>
        <w:t>Guidelines dealing with anaphylactic shock are made known to all first aiders and training is given on a regular basis.</w:t>
      </w:r>
    </w:p>
    <w:p w:rsidR="00A579E8" w:rsidRPr="003D0D4B" w:rsidRDefault="00A579E8" w:rsidP="0089773E">
      <w:pPr>
        <w:pStyle w:val="BodyText"/>
        <w:spacing w:before="7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right="701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Details of all of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children in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who have this condition are contained on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medical files.</w:t>
      </w:r>
    </w:p>
    <w:p w:rsidR="00A579E8" w:rsidRPr="003D0D4B" w:rsidRDefault="00A579E8" w:rsidP="0089773E">
      <w:pPr>
        <w:pStyle w:val="BodyText"/>
        <w:spacing w:before="6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right="102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Teachers are aware of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location of </w:t>
      </w:r>
      <w:proofErr w:type="spellStart"/>
      <w:r w:rsidRPr="003D0D4B">
        <w:rPr>
          <w:rFonts w:ascii="Gill Sans MT" w:hAnsi="Gill Sans MT"/>
        </w:rPr>
        <w:t>epipens</w:t>
      </w:r>
      <w:proofErr w:type="spellEnd"/>
      <w:r w:rsidRPr="003D0D4B">
        <w:rPr>
          <w:rFonts w:ascii="Gill Sans MT" w:hAnsi="Gill Sans MT"/>
        </w:rPr>
        <w:t xml:space="preserve">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se are stored away from bright lights and placed in (named) plastic containers in a first aid box, which is kept in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school office.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plastic containers are labelled “For use by trained school staff”. Medical boxes are checked at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beginning of each half term to ensure that two </w:t>
      </w:r>
      <w:proofErr w:type="spellStart"/>
      <w:r w:rsidRPr="003D0D4B">
        <w:rPr>
          <w:rFonts w:ascii="Gill Sans MT" w:hAnsi="Gill Sans MT"/>
        </w:rPr>
        <w:t>epipens</w:t>
      </w:r>
      <w:proofErr w:type="spellEnd"/>
      <w:r w:rsidRPr="003D0D4B">
        <w:rPr>
          <w:rFonts w:ascii="Gill Sans MT" w:hAnsi="Gill Sans MT"/>
        </w:rPr>
        <w:t xml:space="preserve"> (per child) are in school and in date.</w:t>
      </w:r>
    </w:p>
    <w:p w:rsidR="00A579E8" w:rsidRPr="003D0D4B" w:rsidRDefault="00A579E8" w:rsidP="0089773E">
      <w:pPr>
        <w:pStyle w:val="BodyText"/>
        <w:spacing w:before="1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right="701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Catering staff have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dietary requirements of all children and take particular care of those who suffer from anaphylaxis. </w:t>
      </w:r>
    </w:p>
    <w:p w:rsidR="00A579E8" w:rsidRPr="003D0D4B" w:rsidRDefault="00A579E8" w:rsidP="0089773E">
      <w:pPr>
        <w:pStyle w:val="BodyText"/>
        <w:rPr>
          <w:rFonts w:ascii="Gill Sans MT" w:hAnsi="Gill Sans MT"/>
          <w:b/>
        </w:rPr>
      </w:pPr>
    </w:p>
    <w:p w:rsidR="00A579E8" w:rsidRPr="003D0D4B" w:rsidRDefault="00A579E8" w:rsidP="0089773E">
      <w:pPr>
        <w:pStyle w:val="BodyText"/>
        <w:spacing w:before="6"/>
        <w:rPr>
          <w:rFonts w:ascii="Gill Sans MT" w:hAnsi="Gill Sans MT"/>
          <w:b/>
        </w:rPr>
      </w:pPr>
    </w:p>
    <w:p w:rsidR="00A579E8" w:rsidRPr="003D0D4B" w:rsidRDefault="0089773E" w:rsidP="00430D68">
      <w:pPr>
        <w:pStyle w:val="Heading5"/>
        <w:ind w:left="0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t>ANIMALS IN THE SCHOOL</w:t>
      </w:r>
    </w:p>
    <w:p w:rsidR="00A579E8" w:rsidRPr="003D0D4B" w:rsidRDefault="00A579E8" w:rsidP="00430D68">
      <w:pPr>
        <w:pStyle w:val="BodyText"/>
        <w:spacing w:before="6"/>
        <w:rPr>
          <w:rFonts w:ascii="Gill Sans MT" w:hAnsi="Gill Sans MT"/>
        </w:rPr>
      </w:pPr>
    </w:p>
    <w:p w:rsidR="00A579E8" w:rsidRPr="003D0D4B" w:rsidRDefault="003D68F6" w:rsidP="00430D68">
      <w:pPr>
        <w:pStyle w:val="BodyText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The School’s animals are considered an integral part of the provision offer. </w:t>
      </w:r>
      <w:r w:rsidR="000B2BF7"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="006622E2" w:rsidRPr="003D0D4B">
        <w:rPr>
          <w:rFonts w:ascii="Gill Sans MT" w:hAnsi="Gill Sans MT"/>
        </w:rPr>
        <w:t xml:space="preserve"> has adopted </w:t>
      </w:r>
      <w:r w:rsidR="006B17B4"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following principles relating to </w:t>
      </w:r>
      <w:r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care and management of animals on </w:t>
      </w:r>
      <w:r w:rsidR="000B2BF7" w:rsidRPr="003D0D4B">
        <w:rPr>
          <w:rFonts w:ascii="Gill Sans MT" w:hAnsi="Gill Sans MT"/>
        </w:rPr>
        <w:t>School</w:t>
      </w:r>
      <w:r w:rsidR="006622E2" w:rsidRPr="003D0D4B">
        <w:rPr>
          <w:rFonts w:ascii="Gill Sans MT" w:hAnsi="Gill Sans MT"/>
        </w:rPr>
        <w:t xml:space="preserve"> premises:</w:t>
      </w:r>
    </w:p>
    <w:p w:rsidR="003D68F6" w:rsidRPr="003D0D4B" w:rsidRDefault="003D68F6" w:rsidP="00430D68">
      <w:pPr>
        <w:pStyle w:val="BodyText"/>
        <w:rPr>
          <w:rFonts w:ascii="Gill Sans MT" w:hAnsi="Gill Sans MT"/>
        </w:rPr>
      </w:pPr>
    </w:p>
    <w:p w:rsidR="00A579E8" w:rsidRPr="003D0D4B" w:rsidRDefault="006622E2" w:rsidP="003031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5" w:line="240" w:lineRule="auto"/>
        <w:ind w:left="360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Ensure that children wash </w:t>
      </w:r>
      <w:r w:rsidR="003D68F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>ir hands befor</w:t>
      </w:r>
      <w:r w:rsidR="003D68F6" w:rsidRPr="003D0D4B">
        <w:rPr>
          <w:rFonts w:ascii="Gill Sans MT" w:hAnsi="Gill Sans MT"/>
          <w:sz w:val="24"/>
          <w:szCs w:val="24"/>
        </w:rPr>
        <w:t xml:space="preserve">e and after handling animals. </w:t>
      </w:r>
    </w:p>
    <w:p w:rsidR="00A579E8" w:rsidRPr="003D0D4B" w:rsidRDefault="006622E2" w:rsidP="003031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40" w:lineRule="auto"/>
        <w:ind w:left="360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Teach children how to handle </w:t>
      </w:r>
      <w:r w:rsidR="003D68F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animals with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care.</w:t>
      </w:r>
    </w:p>
    <w:p w:rsidR="00A579E8" w:rsidRPr="003D0D4B" w:rsidRDefault="006622E2" w:rsidP="003031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40" w:lineRule="auto"/>
        <w:ind w:left="360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Feed animals</w:t>
      </w:r>
      <w:r w:rsidRPr="003D0D4B">
        <w:rPr>
          <w:rFonts w:ascii="Gill Sans MT" w:hAnsi="Gill Sans MT"/>
          <w:spacing w:val="-10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correctly.</w:t>
      </w:r>
    </w:p>
    <w:p w:rsidR="00A579E8" w:rsidRPr="003D0D4B" w:rsidRDefault="006622E2" w:rsidP="003031F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30" w:line="240" w:lineRule="auto"/>
        <w:ind w:left="360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Any animal bites and scratches should be washed carefully. Seek medical advice if </w:t>
      </w:r>
      <w:r w:rsidR="003D68F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>re is   any risk of</w:t>
      </w:r>
      <w:r w:rsidRPr="003D0D4B">
        <w:rPr>
          <w:rFonts w:ascii="Gill Sans MT" w:hAnsi="Gill Sans MT"/>
          <w:spacing w:val="-8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infection.</w:t>
      </w:r>
    </w:p>
    <w:p w:rsidR="00A579E8" w:rsidRPr="003D0D4B" w:rsidRDefault="00A579E8" w:rsidP="00430D68">
      <w:pPr>
        <w:pStyle w:val="BodyText"/>
        <w:spacing w:before="2"/>
        <w:rPr>
          <w:rFonts w:ascii="Gill Sans MT" w:hAnsi="Gill Sans MT"/>
        </w:rPr>
      </w:pPr>
    </w:p>
    <w:p w:rsidR="00A579E8" w:rsidRPr="003D0D4B" w:rsidRDefault="006622E2" w:rsidP="00430D68">
      <w:pPr>
        <w:pStyle w:val="BodyText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Support dogs (guide dogs, hearing dogs </w:t>
      </w:r>
      <w:proofErr w:type="spellStart"/>
      <w:r w:rsidRPr="003D0D4B">
        <w:rPr>
          <w:rFonts w:ascii="Gill Sans MT" w:hAnsi="Gill Sans MT"/>
        </w:rPr>
        <w:t>etc</w:t>
      </w:r>
      <w:proofErr w:type="spellEnd"/>
      <w:r w:rsidRPr="003D0D4B">
        <w:rPr>
          <w:rFonts w:ascii="Gill Sans MT" w:hAnsi="Gill Sans MT"/>
        </w:rPr>
        <w:t xml:space="preserve">) are allowed onto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site. However, o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r dogs are not allowed inside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grounds, except in special circumstances with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permission of </w:t>
      </w:r>
      <w:r w:rsidR="003D68F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Head Teacher.</w:t>
      </w:r>
    </w:p>
    <w:p w:rsidR="00A579E8" w:rsidRPr="003D0D4B" w:rsidRDefault="00A579E8" w:rsidP="00430D68">
      <w:pPr>
        <w:pStyle w:val="BodyText"/>
        <w:rPr>
          <w:rFonts w:ascii="Gill Sans MT" w:hAnsi="Gill Sans MT"/>
        </w:rPr>
      </w:pPr>
    </w:p>
    <w:p w:rsidR="0089773E" w:rsidRPr="003D0D4B" w:rsidRDefault="0089773E" w:rsidP="0089773E">
      <w:pPr>
        <w:pStyle w:val="BodyText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spacing w:before="189"/>
        <w:rPr>
          <w:rFonts w:ascii="Gill Sans MT" w:hAnsi="Gill Sans MT"/>
        </w:rPr>
      </w:pPr>
      <w:r w:rsidRPr="003D0D4B">
        <w:rPr>
          <w:rFonts w:ascii="Gill Sans MT" w:hAnsi="Gill Sans MT"/>
        </w:rPr>
        <w:t>BLOOD, AVOIDING CONTAMINATION</w:t>
      </w:r>
    </w:p>
    <w:p w:rsidR="00A579E8" w:rsidRPr="003D0D4B" w:rsidRDefault="00A579E8" w:rsidP="0089773E">
      <w:pPr>
        <w:pStyle w:val="BodyText"/>
        <w:spacing w:before="7"/>
        <w:rPr>
          <w:rFonts w:ascii="Gill Sans MT" w:hAnsi="Gill Sans MT"/>
          <w:b/>
        </w:rPr>
      </w:pPr>
    </w:p>
    <w:p w:rsidR="00A579E8" w:rsidRPr="003D0D4B" w:rsidRDefault="006622E2" w:rsidP="0089773E">
      <w:pPr>
        <w:pStyle w:val="BodyText"/>
        <w:spacing w:before="81"/>
        <w:ind w:left="119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t>All staff must be familiar with this procedure before having to handle blood:</w:t>
      </w:r>
    </w:p>
    <w:p w:rsidR="00A579E8" w:rsidRPr="003D0D4B" w:rsidRDefault="006622E2" w:rsidP="003031F9">
      <w:pPr>
        <w:pStyle w:val="ListParagraph"/>
        <w:numPr>
          <w:ilvl w:val="1"/>
          <w:numId w:val="4"/>
        </w:numPr>
        <w:tabs>
          <w:tab w:val="left" w:pos="1122"/>
          <w:tab w:val="left" w:pos="1123"/>
        </w:tabs>
        <w:spacing w:before="219" w:line="240" w:lineRule="auto"/>
        <w:ind w:left="454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Wash hands</w:t>
      </w:r>
      <w:r w:rsidRPr="003D0D4B">
        <w:rPr>
          <w:rFonts w:ascii="Gill Sans MT" w:hAnsi="Gill Sans MT"/>
          <w:spacing w:val="-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first.</w:t>
      </w:r>
    </w:p>
    <w:p w:rsidR="00A579E8" w:rsidRPr="003D0D4B" w:rsidRDefault="006622E2" w:rsidP="003031F9">
      <w:pPr>
        <w:pStyle w:val="ListParagraph"/>
        <w:numPr>
          <w:ilvl w:val="1"/>
          <w:numId w:val="4"/>
        </w:numPr>
        <w:tabs>
          <w:tab w:val="left" w:pos="1122"/>
          <w:tab w:val="left" w:pos="1123"/>
        </w:tabs>
        <w:spacing w:line="240" w:lineRule="auto"/>
        <w:ind w:left="454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Put on disposable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gloves.</w:t>
      </w:r>
    </w:p>
    <w:p w:rsidR="00A579E8" w:rsidRPr="003D0D4B" w:rsidRDefault="006622E2" w:rsidP="003031F9">
      <w:pPr>
        <w:pStyle w:val="ListParagraph"/>
        <w:numPr>
          <w:ilvl w:val="1"/>
          <w:numId w:val="4"/>
        </w:numPr>
        <w:tabs>
          <w:tab w:val="left" w:pos="1122"/>
          <w:tab w:val="left" w:pos="1123"/>
        </w:tabs>
        <w:spacing w:before="27" w:line="240" w:lineRule="auto"/>
        <w:ind w:left="454" w:right="378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Clean any wound as necessary or ask a First Aider to treat. Dress any wound if necessary</w:t>
      </w:r>
    </w:p>
    <w:p w:rsidR="00A579E8" w:rsidRPr="003D0D4B" w:rsidRDefault="006622E2" w:rsidP="003031F9">
      <w:pPr>
        <w:pStyle w:val="ListParagraph"/>
        <w:numPr>
          <w:ilvl w:val="1"/>
          <w:numId w:val="4"/>
        </w:numPr>
        <w:tabs>
          <w:tab w:val="left" w:pos="1123"/>
        </w:tabs>
        <w:spacing w:before="6" w:line="240" w:lineRule="auto"/>
        <w:ind w:left="454" w:right="617"/>
        <w:jc w:val="both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Dispose</w:t>
      </w:r>
      <w:r w:rsidRPr="003D0D4B">
        <w:rPr>
          <w:rFonts w:ascii="Gill Sans MT" w:hAnsi="Gill Sans MT"/>
          <w:spacing w:val="-1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of</w:t>
      </w:r>
      <w:r w:rsidRPr="003D0D4B">
        <w:rPr>
          <w:rFonts w:ascii="Gill Sans MT" w:hAnsi="Gill Sans MT"/>
          <w:spacing w:val="-14"/>
          <w:sz w:val="24"/>
          <w:szCs w:val="24"/>
        </w:rPr>
        <w:t xml:space="preserve"> </w:t>
      </w:r>
      <w:r w:rsidR="003D68F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pacing w:val="-1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gloves</w:t>
      </w:r>
      <w:r w:rsidRPr="003D0D4B">
        <w:rPr>
          <w:rFonts w:ascii="Gill Sans MT" w:hAnsi="Gill Sans MT"/>
          <w:spacing w:val="-1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and</w:t>
      </w:r>
      <w:r w:rsidRPr="003D0D4B">
        <w:rPr>
          <w:rFonts w:ascii="Gill Sans MT" w:hAnsi="Gill Sans MT"/>
          <w:spacing w:val="-1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wipe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or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place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any</w:t>
      </w:r>
      <w:r w:rsidRPr="003D0D4B">
        <w:rPr>
          <w:rFonts w:ascii="Gill Sans MT" w:hAnsi="Gill Sans MT"/>
          <w:spacing w:val="-1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contaminated</w:t>
      </w:r>
      <w:r w:rsidRPr="003D0D4B">
        <w:rPr>
          <w:rFonts w:ascii="Gill Sans MT" w:hAnsi="Gill Sans MT"/>
          <w:spacing w:val="-1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material</w:t>
      </w:r>
      <w:r w:rsidRPr="003D0D4B">
        <w:rPr>
          <w:rFonts w:ascii="Gill Sans MT" w:hAnsi="Gill Sans MT"/>
          <w:spacing w:val="-15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in</w:t>
      </w:r>
      <w:r w:rsidRPr="003D0D4B">
        <w:rPr>
          <w:rFonts w:ascii="Gill Sans MT" w:hAnsi="Gill Sans MT"/>
          <w:spacing w:val="-1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plastic</w:t>
      </w:r>
      <w:r w:rsidRPr="003D0D4B">
        <w:rPr>
          <w:rFonts w:ascii="Gill Sans MT" w:hAnsi="Gill Sans MT"/>
          <w:spacing w:val="-1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 xml:space="preserve">bag, seal if possible, and dispose of in main bin. </w:t>
      </w:r>
    </w:p>
    <w:p w:rsidR="00A579E8" w:rsidRPr="003D0D4B" w:rsidRDefault="006622E2" w:rsidP="003031F9">
      <w:pPr>
        <w:pStyle w:val="ListParagraph"/>
        <w:numPr>
          <w:ilvl w:val="1"/>
          <w:numId w:val="4"/>
        </w:numPr>
        <w:tabs>
          <w:tab w:val="left" w:pos="1122"/>
          <w:tab w:val="left" w:pos="1123"/>
        </w:tabs>
        <w:spacing w:line="240" w:lineRule="auto"/>
        <w:ind w:left="454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Wash hands thoroughly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again.</w:t>
      </w:r>
    </w:p>
    <w:p w:rsidR="00A579E8" w:rsidRPr="003D0D4B" w:rsidRDefault="006622E2" w:rsidP="003031F9">
      <w:pPr>
        <w:pStyle w:val="ListParagraph"/>
        <w:numPr>
          <w:ilvl w:val="1"/>
          <w:numId w:val="4"/>
        </w:numPr>
        <w:tabs>
          <w:tab w:val="left" w:pos="1122"/>
          <w:tab w:val="left" w:pos="1123"/>
        </w:tabs>
        <w:spacing w:line="240" w:lineRule="auto"/>
        <w:ind w:left="454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Record incident in </w:t>
      </w:r>
      <w:r w:rsidR="003D68F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accident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book.</w:t>
      </w:r>
    </w:p>
    <w:p w:rsidR="00A579E8" w:rsidRPr="003D0D4B" w:rsidRDefault="00A579E8" w:rsidP="003031F9">
      <w:pPr>
        <w:pStyle w:val="BodyText"/>
        <w:spacing w:before="2"/>
        <w:ind w:left="454"/>
        <w:rPr>
          <w:rFonts w:ascii="Gill Sans MT" w:hAnsi="Gill Sans MT"/>
        </w:rPr>
      </w:pPr>
    </w:p>
    <w:p w:rsidR="0089773E" w:rsidRPr="003D0D4B" w:rsidRDefault="0089773E" w:rsidP="0089773E">
      <w:pPr>
        <w:pStyle w:val="BodyText"/>
        <w:spacing w:before="2"/>
        <w:rPr>
          <w:rFonts w:ascii="Gill Sans MT" w:hAnsi="Gill Sans MT"/>
        </w:rPr>
      </w:pPr>
    </w:p>
    <w:p w:rsidR="003031F9" w:rsidRPr="003D0D4B" w:rsidRDefault="003031F9" w:rsidP="0089773E">
      <w:pPr>
        <w:pStyle w:val="Heading5"/>
        <w:jc w:val="both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lastRenderedPageBreak/>
        <w:t>CONTRACTORS ON SITE</w:t>
      </w:r>
    </w:p>
    <w:p w:rsidR="00A579E8" w:rsidRPr="003D0D4B" w:rsidRDefault="00A579E8" w:rsidP="0089773E">
      <w:pPr>
        <w:pStyle w:val="BodyText"/>
        <w:rPr>
          <w:rFonts w:ascii="Gill Sans MT" w:hAnsi="Gill Sans MT"/>
          <w:b/>
        </w:rPr>
      </w:pPr>
    </w:p>
    <w:p w:rsidR="00A579E8" w:rsidRPr="003D0D4B" w:rsidRDefault="006622E2" w:rsidP="0089773E">
      <w:pPr>
        <w:pStyle w:val="BodyText"/>
        <w:ind w:left="119" w:right="953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Contractors on site are supervised by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proofErr w:type="spellStart"/>
      <w:r w:rsidRPr="003D0D4B">
        <w:rPr>
          <w:rFonts w:ascii="Gill Sans MT" w:hAnsi="Gill Sans MT"/>
        </w:rPr>
        <w:t>Headteacher</w:t>
      </w:r>
      <w:proofErr w:type="spellEnd"/>
      <w:r w:rsidRPr="003D0D4B">
        <w:rPr>
          <w:rFonts w:ascii="Gill Sans MT" w:hAnsi="Gill Sans MT"/>
        </w:rPr>
        <w:t xml:space="preserve"> or </w:t>
      </w:r>
      <w:r w:rsidR="003D0D4B">
        <w:rPr>
          <w:rFonts w:ascii="Gill Sans MT" w:hAnsi="Gill Sans MT"/>
        </w:rPr>
        <w:t>Site Manager</w:t>
      </w:r>
      <w:r w:rsidRPr="003D0D4B">
        <w:rPr>
          <w:rFonts w:ascii="Gill Sans MT" w:hAnsi="Gill Sans MT"/>
        </w:rPr>
        <w:t>, who is aware</w:t>
      </w:r>
      <w:r w:rsidRPr="003D0D4B">
        <w:rPr>
          <w:rFonts w:ascii="Gill Sans MT" w:hAnsi="Gill Sans MT"/>
          <w:spacing w:val="-30"/>
        </w:rPr>
        <w:t xml:space="preserve"> </w:t>
      </w:r>
      <w:r w:rsidRPr="003D0D4B">
        <w:rPr>
          <w:rFonts w:ascii="Gill Sans MT" w:hAnsi="Gill Sans MT"/>
        </w:rPr>
        <w:t xml:space="preserve">of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>’s responsibilities regarding contractors. Checks are made for competence and</w:t>
      </w:r>
      <w:r w:rsidRPr="003D0D4B">
        <w:rPr>
          <w:rFonts w:ascii="Gill Sans MT" w:hAnsi="Gill Sans MT"/>
          <w:spacing w:val="-7"/>
        </w:rPr>
        <w:t xml:space="preserve"> </w:t>
      </w:r>
      <w:r w:rsidRPr="003D0D4B">
        <w:rPr>
          <w:rFonts w:ascii="Gill Sans MT" w:hAnsi="Gill Sans MT"/>
        </w:rPr>
        <w:t>insurance.</w:t>
      </w:r>
    </w:p>
    <w:p w:rsidR="00A579E8" w:rsidRPr="003D0D4B" w:rsidRDefault="00A579E8" w:rsidP="0089773E">
      <w:pPr>
        <w:pStyle w:val="BodyText"/>
        <w:spacing w:before="10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spacing w:before="1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Contractors provide risk assessments as necessary. </w:t>
      </w:r>
      <w:r w:rsidR="000B2BF7" w:rsidRPr="003D0D4B">
        <w:rPr>
          <w:rFonts w:ascii="Gill Sans MT" w:hAnsi="Gill Sans MT"/>
        </w:rPr>
        <w:t>The</w:t>
      </w:r>
      <w:r w:rsidR="003D68F6" w:rsidRPr="003D0D4B">
        <w:rPr>
          <w:rFonts w:ascii="Gill Sans MT" w:hAnsi="Gill Sans MT"/>
        </w:rPr>
        <w:t xml:space="preserve"> following </w:t>
      </w:r>
      <w:r w:rsidRPr="003D0D4B">
        <w:rPr>
          <w:rFonts w:ascii="Gill Sans MT" w:hAnsi="Gill Sans MT"/>
        </w:rPr>
        <w:t xml:space="preserve">guidelines are </w:t>
      </w:r>
      <w:r w:rsidR="00CA4E16" w:rsidRPr="003D0D4B">
        <w:rPr>
          <w:rFonts w:ascii="Gill Sans MT" w:hAnsi="Gill Sans MT"/>
        </w:rPr>
        <w:t>followed: -</w:t>
      </w:r>
    </w:p>
    <w:p w:rsidR="00A579E8" w:rsidRPr="003D0D4B" w:rsidRDefault="00A579E8" w:rsidP="0089773E">
      <w:pPr>
        <w:pStyle w:val="BodyText"/>
        <w:spacing w:before="8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t>When using local contractors</w:t>
      </w:r>
      <w:r w:rsidR="00CA4E16" w:rsidRPr="003D0D4B">
        <w:rPr>
          <w:rFonts w:ascii="Gill Sans MT" w:hAnsi="Gill Sans MT"/>
        </w:rPr>
        <w:t>,</w:t>
      </w:r>
      <w:r w:rsidRPr="003D0D4B">
        <w:rPr>
          <w:rFonts w:ascii="Gill Sans MT" w:hAnsi="Gill Sans MT"/>
        </w:rPr>
        <w:t xml:space="preserve">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ensures that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y satisfy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following:</w:t>
      </w:r>
    </w:p>
    <w:p w:rsidR="00A579E8" w:rsidRPr="003D0D4B" w:rsidRDefault="00A579E8" w:rsidP="0089773E">
      <w:pPr>
        <w:pStyle w:val="BodyText"/>
        <w:spacing w:before="4"/>
        <w:rPr>
          <w:rFonts w:ascii="Gill Sans MT" w:hAnsi="Gill Sans MT"/>
        </w:rPr>
      </w:pP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967"/>
        </w:tabs>
        <w:spacing w:line="240" w:lineRule="auto"/>
        <w:ind w:left="899" w:right="234"/>
        <w:jc w:val="both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are capable of carrying out </w:t>
      </w:r>
      <w:r w:rsidR="00CA4E1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work in a competent manner, ei</w:t>
      </w:r>
      <w:r w:rsidR="00CA4E1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r by qualification or experience; can supply </w:t>
      </w:r>
      <w:r w:rsidR="00CA4E1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resources to satisfactorily complete </w:t>
      </w:r>
      <w:r w:rsidR="00CA4E1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="00CA4E16" w:rsidRPr="003D0D4B">
        <w:rPr>
          <w:rFonts w:ascii="Gill Sans MT" w:hAnsi="Gill Sans MT"/>
          <w:sz w:val="24"/>
          <w:szCs w:val="24"/>
        </w:rPr>
        <w:t xml:space="preserve"> job</w:t>
      </w:r>
      <w:r w:rsidRPr="003D0D4B">
        <w:rPr>
          <w:rFonts w:ascii="Gill Sans MT" w:hAnsi="Gill Sans MT"/>
          <w:sz w:val="24"/>
          <w:szCs w:val="24"/>
        </w:rPr>
        <w:t>;</w:t>
      </w: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before="30" w:line="240" w:lineRule="auto"/>
        <w:ind w:left="899" w:right="372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are able to supply several satisfactory references, is a member of </w:t>
      </w:r>
      <w:r w:rsidR="00CA4E1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z w:val="24"/>
          <w:szCs w:val="24"/>
        </w:rPr>
        <w:t xml:space="preserve"> relevant trade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association;</w:t>
      </w: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before="27" w:line="240" w:lineRule="auto"/>
        <w:ind w:left="899" w:right="267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has sufficient, and up to date Public Liability Insurance, </w:t>
      </w: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line="240" w:lineRule="auto"/>
        <w:ind w:left="966" w:hanging="427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has an up to date and meaningful safety policy; has documented risk</w:t>
      </w:r>
      <w:r w:rsidRPr="003D0D4B">
        <w:rPr>
          <w:rFonts w:ascii="Gill Sans MT" w:hAnsi="Gill Sans MT"/>
          <w:spacing w:val="-3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assessments;</w:t>
      </w: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line="240" w:lineRule="auto"/>
        <w:ind w:left="966" w:hanging="427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 xml:space="preserve">agree to abide by </w:t>
      </w:r>
      <w:r w:rsidR="000B2BF7" w:rsidRPr="003D0D4B">
        <w:rPr>
          <w:rFonts w:ascii="Gill Sans MT" w:hAnsi="Gill Sans MT"/>
          <w:sz w:val="24"/>
          <w:szCs w:val="24"/>
        </w:rPr>
        <w:t>The</w:t>
      </w:r>
      <w:r w:rsidRPr="003D0D4B">
        <w:rPr>
          <w:rFonts w:ascii="Gill Sans MT" w:hAnsi="Gill Sans MT"/>
          <w:sz w:val="24"/>
          <w:szCs w:val="24"/>
        </w:rPr>
        <w:t xml:space="preserve"> </w:t>
      </w:r>
      <w:r w:rsidR="000B2BF7" w:rsidRPr="003D0D4B">
        <w:rPr>
          <w:rFonts w:ascii="Gill Sans MT" w:hAnsi="Gill Sans MT"/>
          <w:sz w:val="24"/>
          <w:szCs w:val="24"/>
        </w:rPr>
        <w:t>School</w:t>
      </w:r>
      <w:r w:rsidRPr="003D0D4B">
        <w:rPr>
          <w:rFonts w:ascii="Gill Sans MT" w:hAnsi="Gill Sans MT"/>
          <w:sz w:val="24"/>
          <w:szCs w:val="24"/>
        </w:rPr>
        <w:t xml:space="preserve"> safety policy and rules, in</w:t>
      </w:r>
      <w:r w:rsidRPr="003D0D4B">
        <w:rPr>
          <w:rFonts w:ascii="Gill Sans MT" w:hAnsi="Gill Sans MT"/>
          <w:spacing w:val="-29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writing;</w:t>
      </w:r>
    </w:p>
    <w:p w:rsidR="00A579E8" w:rsidRPr="003D0D4B" w:rsidRDefault="006622E2" w:rsidP="0089773E">
      <w:pPr>
        <w:pStyle w:val="ListParagraph"/>
        <w:numPr>
          <w:ilvl w:val="0"/>
          <w:numId w:val="4"/>
        </w:numPr>
        <w:tabs>
          <w:tab w:val="left" w:pos="966"/>
          <w:tab w:val="left" w:pos="967"/>
        </w:tabs>
        <w:spacing w:before="29" w:line="240" w:lineRule="auto"/>
        <w:ind w:left="899" w:right="98"/>
        <w:rPr>
          <w:rFonts w:ascii="Gill Sans MT" w:hAnsi="Gill Sans MT"/>
          <w:sz w:val="24"/>
          <w:szCs w:val="24"/>
        </w:rPr>
      </w:pPr>
      <w:r w:rsidRPr="003D0D4B">
        <w:rPr>
          <w:rFonts w:ascii="Gill Sans MT" w:hAnsi="Gill Sans MT"/>
          <w:sz w:val="24"/>
          <w:szCs w:val="24"/>
        </w:rPr>
        <w:t>clearly</w:t>
      </w:r>
      <w:r w:rsidRPr="003D0D4B">
        <w:rPr>
          <w:rFonts w:ascii="Gill Sans MT" w:hAnsi="Gill Sans MT"/>
          <w:spacing w:val="-1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state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what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work</w:t>
      </w:r>
      <w:r w:rsidRPr="003D0D4B">
        <w:rPr>
          <w:rFonts w:ascii="Gill Sans MT" w:hAnsi="Gill Sans MT"/>
          <w:spacing w:val="-12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will</w:t>
      </w:r>
      <w:r w:rsidRPr="003D0D4B">
        <w:rPr>
          <w:rFonts w:ascii="Gill Sans MT" w:hAnsi="Gill Sans MT"/>
          <w:spacing w:val="-12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be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done,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at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what</w:t>
      </w:r>
      <w:r w:rsidRPr="003D0D4B">
        <w:rPr>
          <w:rFonts w:ascii="Gill Sans MT" w:hAnsi="Gill Sans MT"/>
          <w:spacing w:val="-16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cost,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and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by</w:t>
      </w:r>
      <w:r w:rsidRPr="003D0D4B">
        <w:rPr>
          <w:rFonts w:ascii="Gill Sans MT" w:hAnsi="Gill Sans MT"/>
          <w:spacing w:val="-14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when,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in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writing,</w:t>
      </w:r>
      <w:r w:rsidRPr="003D0D4B">
        <w:rPr>
          <w:rFonts w:ascii="Gill Sans MT" w:hAnsi="Gill Sans MT"/>
          <w:spacing w:val="-11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before</w:t>
      </w:r>
      <w:r w:rsidRPr="003D0D4B">
        <w:rPr>
          <w:rFonts w:ascii="Gill Sans MT" w:hAnsi="Gill Sans MT"/>
          <w:spacing w:val="-14"/>
          <w:sz w:val="24"/>
          <w:szCs w:val="24"/>
        </w:rPr>
        <w:t xml:space="preserve"> </w:t>
      </w:r>
      <w:r w:rsidR="00CA4E16" w:rsidRPr="003D0D4B">
        <w:rPr>
          <w:rFonts w:ascii="Gill Sans MT" w:hAnsi="Gill Sans MT"/>
          <w:sz w:val="24"/>
          <w:szCs w:val="24"/>
        </w:rPr>
        <w:t>t</w:t>
      </w:r>
      <w:r w:rsidR="000B2BF7" w:rsidRPr="003D0D4B">
        <w:rPr>
          <w:rFonts w:ascii="Gill Sans MT" w:hAnsi="Gill Sans MT"/>
          <w:sz w:val="24"/>
          <w:szCs w:val="24"/>
        </w:rPr>
        <w:t>he</w:t>
      </w:r>
      <w:r w:rsidRPr="003D0D4B">
        <w:rPr>
          <w:rFonts w:ascii="Gill Sans MT" w:hAnsi="Gill Sans MT"/>
          <w:spacing w:val="-13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work commences so that understanding and agreement can be</w:t>
      </w:r>
      <w:r w:rsidRPr="003D0D4B">
        <w:rPr>
          <w:rFonts w:ascii="Gill Sans MT" w:hAnsi="Gill Sans MT"/>
          <w:spacing w:val="-27"/>
          <w:sz w:val="24"/>
          <w:szCs w:val="24"/>
        </w:rPr>
        <w:t xml:space="preserve"> </w:t>
      </w:r>
      <w:r w:rsidRPr="003D0D4B">
        <w:rPr>
          <w:rFonts w:ascii="Gill Sans MT" w:hAnsi="Gill Sans MT"/>
          <w:sz w:val="24"/>
          <w:szCs w:val="24"/>
        </w:rPr>
        <w:t>reached.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spacing w:before="231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t>CONTROL OF SUBSTANCES HAZARDOUS TO HEALTH (COSHH)</w:t>
      </w:r>
    </w:p>
    <w:p w:rsidR="00A579E8" w:rsidRPr="003D0D4B" w:rsidRDefault="00A579E8" w:rsidP="0089773E">
      <w:pPr>
        <w:pStyle w:val="BodyText"/>
        <w:spacing w:before="1"/>
        <w:rPr>
          <w:rFonts w:ascii="Gill Sans MT" w:hAnsi="Gill Sans MT"/>
          <w:b/>
        </w:rPr>
      </w:pPr>
    </w:p>
    <w:p w:rsidR="00A579E8" w:rsidRPr="003D0D4B" w:rsidRDefault="000B2BF7" w:rsidP="003031F9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responsibility for carrying out COSHH assessments will rest with </w:t>
      </w:r>
      <w:r w:rsidR="00CA4E16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CA4E16" w:rsidRPr="003D0D4B">
        <w:rPr>
          <w:rFonts w:ascii="Gill Sans MT" w:hAnsi="Gill Sans MT"/>
        </w:rPr>
        <w:t xml:space="preserve"> Proprietor, Head Teacher or</w:t>
      </w:r>
      <w:r w:rsidR="006622E2" w:rsidRPr="003D0D4B">
        <w:rPr>
          <w:rFonts w:ascii="Gill Sans MT" w:hAnsi="Gill Sans MT"/>
        </w:rPr>
        <w:t xml:space="preserve"> </w:t>
      </w: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</w:t>
      </w:r>
      <w:r w:rsidR="003D0D4B">
        <w:rPr>
          <w:rFonts w:ascii="Gill Sans MT" w:hAnsi="Gill Sans MT"/>
        </w:rPr>
        <w:t>Site Manager</w:t>
      </w:r>
      <w:r w:rsidR="006622E2" w:rsidRPr="003D0D4B">
        <w:rPr>
          <w:rFonts w:ascii="Gill Sans MT" w:hAnsi="Gill Sans MT"/>
        </w:rPr>
        <w:t xml:space="preserve">, depending on </w:t>
      </w:r>
      <w:r w:rsidR="00CA4E16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substance concerned.</w:t>
      </w:r>
    </w:p>
    <w:p w:rsidR="00A579E8" w:rsidRPr="003D0D4B" w:rsidRDefault="00A579E8" w:rsidP="003031F9">
      <w:pPr>
        <w:pStyle w:val="BodyText"/>
        <w:spacing w:before="5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ind w:left="119"/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COSHH data sheets will be kept in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3D0D4B">
        <w:rPr>
          <w:rFonts w:ascii="Gill Sans MT" w:hAnsi="Gill Sans MT"/>
        </w:rPr>
        <w:t>Site Manager</w:t>
      </w:r>
      <w:r w:rsidRPr="003D0D4B">
        <w:rPr>
          <w:rFonts w:ascii="Gill Sans MT" w:hAnsi="Gill Sans MT"/>
        </w:rPr>
        <w:t>’s office.</w:t>
      </w:r>
    </w:p>
    <w:p w:rsidR="00A579E8" w:rsidRPr="003D0D4B" w:rsidRDefault="00A579E8" w:rsidP="003031F9">
      <w:pPr>
        <w:pStyle w:val="BodyText"/>
        <w:spacing w:before="9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Chemicals and cleaning chemicals are always stored in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ir own container with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original label and warnings showing clearly on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container.</w:t>
      </w:r>
    </w:p>
    <w:p w:rsidR="00A579E8" w:rsidRPr="003D0D4B" w:rsidRDefault="00A579E8" w:rsidP="003031F9">
      <w:pPr>
        <w:pStyle w:val="BodyText"/>
        <w:spacing w:before="6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Any spillages are cleaned up at once.</w:t>
      </w:r>
    </w:p>
    <w:p w:rsidR="00A579E8" w:rsidRPr="003D0D4B" w:rsidRDefault="00A579E8" w:rsidP="003031F9">
      <w:pPr>
        <w:pStyle w:val="BodyText"/>
        <w:spacing w:before="5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spacing w:before="1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Children are taught to recognise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orange warning signs, which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y may come across on household containers and warn of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dangers.</w:t>
      </w:r>
    </w:p>
    <w:p w:rsidR="0089773E" w:rsidRPr="003D0D4B" w:rsidRDefault="0089773E" w:rsidP="003031F9">
      <w:pPr>
        <w:pStyle w:val="BodyText"/>
        <w:spacing w:before="80"/>
        <w:ind w:left="119"/>
        <w:rPr>
          <w:rFonts w:ascii="Gill Sans MT" w:hAnsi="Gill Sans MT"/>
        </w:rPr>
      </w:pPr>
    </w:p>
    <w:p w:rsidR="00A579E8" w:rsidRPr="003D0D4B" w:rsidRDefault="000B2BF7" w:rsidP="003031F9">
      <w:pPr>
        <w:pStyle w:val="BodyText"/>
        <w:spacing w:before="80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>re are suitable first aid arrangements available for treating chemical splashes.</w:t>
      </w:r>
    </w:p>
    <w:p w:rsidR="00A579E8" w:rsidRPr="003D0D4B" w:rsidRDefault="00A579E8" w:rsidP="0089773E">
      <w:pPr>
        <w:pStyle w:val="BodyText"/>
        <w:spacing w:before="10"/>
        <w:rPr>
          <w:rFonts w:ascii="Gill Sans MT" w:hAnsi="Gill Sans MT"/>
        </w:rPr>
      </w:pPr>
    </w:p>
    <w:p w:rsidR="0089773E" w:rsidRPr="003D0D4B" w:rsidRDefault="0089773E" w:rsidP="0089773E">
      <w:pPr>
        <w:pStyle w:val="BodyText"/>
        <w:spacing w:before="10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rPr>
          <w:rFonts w:ascii="Gill Sans MT" w:hAnsi="Gill Sans MT"/>
        </w:rPr>
      </w:pPr>
      <w:r w:rsidRPr="003D0D4B">
        <w:rPr>
          <w:rFonts w:ascii="Gill Sans MT" w:hAnsi="Gill Sans MT"/>
        </w:rPr>
        <w:t>ELECTRICAL SAFETY</w:t>
      </w:r>
    </w:p>
    <w:p w:rsidR="00A579E8" w:rsidRPr="003D0D4B" w:rsidRDefault="00A579E8" w:rsidP="0089773E">
      <w:pPr>
        <w:pStyle w:val="BodyText"/>
        <w:spacing w:before="9"/>
        <w:rPr>
          <w:rFonts w:ascii="Gill Sans MT" w:hAnsi="Gill Sans MT"/>
          <w:b/>
        </w:rPr>
      </w:pPr>
    </w:p>
    <w:p w:rsidR="00A579E8" w:rsidRPr="003D0D4B" w:rsidRDefault="006622E2" w:rsidP="0089773E">
      <w:pPr>
        <w:pStyle w:val="BodyText"/>
        <w:ind w:left="119" w:right="315"/>
        <w:rPr>
          <w:rFonts w:ascii="Gill Sans MT" w:hAnsi="Gill Sans MT"/>
        </w:rPr>
      </w:pPr>
      <w:r w:rsidRPr="003D0D4B">
        <w:rPr>
          <w:rFonts w:ascii="Gill Sans MT" w:hAnsi="Gill Sans MT"/>
        </w:rPr>
        <w:t>Any faults must be reported immediately. All appliances must be tested on an annual basis. Displays or decorations must not be suspended from light fittings.</w:t>
      </w:r>
    </w:p>
    <w:p w:rsidR="00A579E8" w:rsidRPr="003D0D4B" w:rsidRDefault="006622E2" w:rsidP="0089773E">
      <w:pPr>
        <w:pStyle w:val="BodyText"/>
        <w:spacing w:before="7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Only approved contractors will be used.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9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>Staff are instructed to visually check each item of electrical equipment before it is used and to look for signs of burning, damaged cables, loose covers etc.</w:t>
      </w:r>
    </w:p>
    <w:p w:rsidR="00A579E8" w:rsidRPr="003D0D4B" w:rsidRDefault="00A579E8" w:rsidP="003031F9">
      <w:pPr>
        <w:pStyle w:val="BodyText"/>
        <w:spacing w:before="5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9"/>
        </w:numPr>
        <w:spacing w:before="1"/>
        <w:rPr>
          <w:rFonts w:ascii="Gill Sans MT" w:hAnsi="Gill Sans MT"/>
        </w:rPr>
      </w:pPr>
      <w:r w:rsidRPr="003D0D4B">
        <w:rPr>
          <w:rFonts w:ascii="Gill Sans MT" w:hAnsi="Gill Sans MT"/>
        </w:rPr>
        <w:t>No one is allowed to work on any circuitry unless competent to do so.</w:t>
      </w:r>
    </w:p>
    <w:p w:rsidR="00A579E8" w:rsidRPr="003D0D4B" w:rsidRDefault="00A579E8" w:rsidP="003031F9">
      <w:pPr>
        <w:pStyle w:val="BodyText"/>
        <w:spacing w:before="1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9"/>
        </w:numPr>
        <w:spacing w:before="1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Staff are aware of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dangers of trailing cables and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overloading of extension leads and are forbidden to have trailing cables across walkways.</w:t>
      </w:r>
    </w:p>
    <w:p w:rsidR="00A579E8" w:rsidRPr="003D0D4B" w:rsidRDefault="00A579E8" w:rsidP="003031F9">
      <w:pPr>
        <w:pStyle w:val="BodyText"/>
        <w:spacing w:before="11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9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>Christmas trees must be provided with electrical circuit breakers.</w:t>
      </w:r>
    </w:p>
    <w:p w:rsidR="00A579E8" w:rsidRPr="003D0D4B" w:rsidRDefault="00A579E8" w:rsidP="0089773E">
      <w:pPr>
        <w:pStyle w:val="BodyText"/>
        <w:spacing w:before="1"/>
        <w:rPr>
          <w:rFonts w:ascii="Gill Sans MT" w:hAnsi="Gill Sans MT"/>
        </w:rPr>
      </w:pPr>
    </w:p>
    <w:p w:rsidR="0089773E" w:rsidRPr="003D0D4B" w:rsidRDefault="0089773E" w:rsidP="0089773E">
      <w:pPr>
        <w:pStyle w:val="BodyText"/>
        <w:spacing w:before="1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rPr>
          <w:rFonts w:ascii="Gill Sans MT" w:hAnsi="Gill Sans MT"/>
        </w:rPr>
      </w:pPr>
      <w:r w:rsidRPr="003D0D4B">
        <w:rPr>
          <w:rFonts w:ascii="Gill Sans MT" w:hAnsi="Gill Sans MT"/>
        </w:rPr>
        <w:t>FIRE SAFETY</w:t>
      </w:r>
    </w:p>
    <w:p w:rsidR="00A579E8" w:rsidRPr="003D0D4B" w:rsidRDefault="00A579E8" w:rsidP="0089773E">
      <w:pPr>
        <w:pStyle w:val="BodyText"/>
        <w:spacing w:before="4"/>
        <w:rPr>
          <w:rFonts w:ascii="Gill Sans MT" w:hAnsi="Gill Sans MT"/>
          <w:b/>
        </w:rPr>
      </w:pPr>
    </w:p>
    <w:p w:rsidR="00A579E8" w:rsidRPr="003D0D4B" w:rsidRDefault="000B2BF7" w:rsidP="003031F9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Fire Safety Risk Assessment under </w:t>
      </w:r>
      <w:r w:rsid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auspices of </w:t>
      </w: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Regulatory Reform</w:t>
      </w:r>
      <w:r w:rsidR="0089773E" w:rsidRPr="003D0D4B">
        <w:rPr>
          <w:rFonts w:ascii="Gill Sans MT" w:hAnsi="Gill Sans MT"/>
        </w:rPr>
        <w:t xml:space="preserve"> </w:t>
      </w:r>
      <w:r w:rsidR="006622E2" w:rsidRPr="003D0D4B">
        <w:rPr>
          <w:rFonts w:ascii="Gill Sans MT" w:hAnsi="Gill Sans MT"/>
        </w:rPr>
        <w:t>(Fire Safety) Order 2005 must be reviewed annually or by a triggered review i.e. change of conditions.</w:t>
      </w:r>
    </w:p>
    <w:p w:rsidR="00CA4E16" w:rsidRPr="003D0D4B" w:rsidRDefault="00CA4E16" w:rsidP="003031F9">
      <w:pPr>
        <w:pStyle w:val="BodyText"/>
        <w:ind w:left="119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0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All supply Teachers are to be made aware of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>’s fire evacuation procedures.</w:t>
      </w:r>
    </w:p>
    <w:p w:rsidR="00A579E8" w:rsidRPr="003D0D4B" w:rsidRDefault="00A579E8" w:rsidP="003031F9">
      <w:pPr>
        <w:pStyle w:val="BodyText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0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Basic fire safety training is to be given to </w:t>
      </w:r>
      <w:r w:rsidR="00CA4E16" w:rsidRPr="003D0D4B">
        <w:rPr>
          <w:rFonts w:ascii="Gill Sans MT" w:hAnsi="Gill Sans MT"/>
        </w:rPr>
        <w:t>all staff and recorded. Staff are</w:t>
      </w:r>
      <w:r w:rsidRPr="003D0D4B">
        <w:rPr>
          <w:rFonts w:ascii="Gill Sans MT" w:hAnsi="Gill Sans MT"/>
        </w:rPr>
        <w:t xml:space="preserve"> required to have refresher training at least annually.</w:t>
      </w:r>
    </w:p>
    <w:p w:rsidR="00A579E8" w:rsidRPr="003D0D4B" w:rsidRDefault="00A579E8" w:rsidP="003031F9">
      <w:pPr>
        <w:pStyle w:val="BodyText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0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All Teachers are designated as fire wardens and will be responsible for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safe evacuation of </w:t>
      </w:r>
      <w:r w:rsidR="00CA4E16" w:rsidRPr="003D0D4B">
        <w:rPr>
          <w:rFonts w:ascii="Gill Sans MT" w:hAnsi="Gill Sans MT"/>
        </w:rPr>
        <w:t>pupils</w:t>
      </w:r>
      <w:r w:rsidRPr="003D0D4B">
        <w:rPr>
          <w:rFonts w:ascii="Gill Sans MT" w:hAnsi="Gill Sans MT"/>
        </w:rPr>
        <w:t>.</w:t>
      </w:r>
    </w:p>
    <w:p w:rsidR="00A579E8" w:rsidRPr="003D0D4B" w:rsidRDefault="00A579E8" w:rsidP="003031F9">
      <w:pPr>
        <w:pStyle w:val="BodyText"/>
        <w:rPr>
          <w:rFonts w:ascii="Gill Sans MT" w:hAnsi="Gill Sans MT"/>
        </w:rPr>
      </w:pPr>
    </w:p>
    <w:p w:rsidR="00A579E8" w:rsidRPr="003D0D4B" w:rsidRDefault="000B2BF7" w:rsidP="003031F9">
      <w:pPr>
        <w:pStyle w:val="BodyText"/>
        <w:numPr>
          <w:ilvl w:val="0"/>
          <w:numId w:val="10"/>
        </w:numPr>
        <w:jc w:val="both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re will be an evacuation drill performed at least once per term, </w:t>
      </w:r>
      <w:r w:rsidR="00CA4E16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outcome of which</w:t>
      </w:r>
      <w:r w:rsidR="006622E2" w:rsidRPr="003D0D4B">
        <w:rPr>
          <w:rFonts w:ascii="Gill Sans MT" w:hAnsi="Gill Sans MT"/>
          <w:spacing w:val="-39"/>
        </w:rPr>
        <w:t xml:space="preserve"> </w:t>
      </w:r>
      <w:r w:rsidR="006622E2" w:rsidRPr="003D0D4B">
        <w:rPr>
          <w:rFonts w:ascii="Gill Sans MT" w:hAnsi="Gill Sans MT"/>
        </w:rPr>
        <w:t xml:space="preserve">will be recorded in </w:t>
      </w: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Fire Log Book. </w:t>
      </w:r>
    </w:p>
    <w:p w:rsidR="00A579E8" w:rsidRPr="003D0D4B" w:rsidRDefault="00A579E8" w:rsidP="003031F9">
      <w:pPr>
        <w:pStyle w:val="BodyText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0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Fire evacuation procedures are displayed in all rooms. All staff must ensure that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y are familiar with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m.</w:t>
      </w:r>
    </w:p>
    <w:p w:rsidR="00A579E8" w:rsidRPr="003D0D4B" w:rsidRDefault="00A579E8" w:rsidP="003031F9">
      <w:pPr>
        <w:pStyle w:val="BodyText"/>
        <w:rPr>
          <w:rFonts w:ascii="Gill Sans MT" w:hAnsi="Gill Sans MT"/>
        </w:rPr>
      </w:pPr>
    </w:p>
    <w:p w:rsidR="00A579E8" w:rsidRPr="003D0D4B" w:rsidRDefault="000B2BF7" w:rsidP="003031F9">
      <w:pPr>
        <w:pStyle w:val="BodyText"/>
        <w:numPr>
          <w:ilvl w:val="0"/>
          <w:numId w:val="10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fire alarm system is to be maintained by an approved and competent person on a regular basis, this is to include </w:t>
      </w:r>
      <w:r w:rsidR="00CA4E16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emergency lighting system. All faults on </w:t>
      </w:r>
      <w:r w:rsidR="00CA4E16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systems must be reported to </w:t>
      </w:r>
      <w:r w:rsidR="00CA4E16" w:rsidRPr="003D0D4B">
        <w:rPr>
          <w:rFonts w:ascii="Gill Sans MT" w:hAnsi="Gill Sans MT"/>
        </w:rPr>
        <w:t xml:space="preserve">the </w:t>
      </w:r>
      <w:r w:rsidR="003D0D4B">
        <w:rPr>
          <w:rFonts w:ascii="Gill Sans MT" w:hAnsi="Gill Sans MT"/>
        </w:rPr>
        <w:t>Site Manager</w:t>
      </w:r>
      <w:r w:rsidR="006622E2" w:rsidRPr="003D0D4B">
        <w:rPr>
          <w:rFonts w:ascii="Gill Sans MT" w:hAnsi="Gill Sans MT"/>
        </w:rPr>
        <w:t xml:space="preserve"> immediately.</w:t>
      </w:r>
    </w:p>
    <w:p w:rsidR="00A579E8" w:rsidRPr="003D0D4B" w:rsidRDefault="00A579E8" w:rsidP="003031F9">
      <w:pPr>
        <w:pStyle w:val="BodyText"/>
        <w:rPr>
          <w:rFonts w:ascii="Gill Sans MT" w:hAnsi="Gill Sans MT"/>
        </w:rPr>
      </w:pPr>
    </w:p>
    <w:p w:rsidR="00CA4E16" w:rsidRPr="003D0D4B" w:rsidRDefault="006622E2" w:rsidP="003031F9">
      <w:pPr>
        <w:pStyle w:val="BodyText"/>
        <w:numPr>
          <w:ilvl w:val="0"/>
          <w:numId w:val="10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Fire signs must comply with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current standards.</w:t>
      </w:r>
    </w:p>
    <w:p w:rsidR="003031F9" w:rsidRPr="003D0D4B" w:rsidRDefault="003031F9" w:rsidP="003031F9">
      <w:pPr>
        <w:pStyle w:val="BodyText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0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>Fire assembly points must be known to all.</w:t>
      </w:r>
    </w:p>
    <w:p w:rsidR="003031F9" w:rsidRPr="003D0D4B" w:rsidRDefault="003031F9" w:rsidP="003031F9">
      <w:pPr>
        <w:pStyle w:val="BodyText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0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>All escape routes and fire exits are to be kept clear from any obstruction at all times</w:t>
      </w:r>
    </w:p>
    <w:p w:rsidR="006622E2" w:rsidRPr="003D0D4B" w:rsidRDefault="006622E2" w:rsidP="003031F9">
      <w:pPr>
        <w:pStyle w:val="BodyText"/>
        <w:ind w:left="119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0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Smoking is not permitted anywhere in </w:t>
      </w:r>
      <w:r w:rsidR="003415E3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building.</w:t>
      </w:r>
    </w:p>
    <w:p w:rsidR="00A579E8" w:rsidRPr="003D0D4B" w:rsidRDefault="00A579E8" w:rsidP="003031F9">
      <w:pPr>
        <w:pStyle w:val="BodyText"/>
        <w:spacing w:before="4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0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Only those staff that have had proper training and are confident enough to operate a fire extinguisher should try to extinguish a small fire, but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y must not put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mselves in personal danger in doing so.</w:t>
      </w:r>
    </w:p>
    <w:p w:rsidR="00A579E8" w:rsidRPr="003D0D4B" w:rsidRDefault="00A579E8" w:rsidP="003031F9">
      <w:pPr>
        <w:pStyle w:val="BodyText"/>
        <w:rPr>
          <w:rFonts w:ascii="Gill Sans MT" w:hAnsi="Gill Sans MT"/>
        </w:rPr>
      </w:pPr>
    </w:p>
    <w:p w:rsidR="00A579E8" w:rsidRPr="003D0D4B" w:rsidRDefault="00A579E8" w:rsidP="003031F9">
      <w:pPr>
        <w:pStyle w:val="BodyText"/>
        <w:spacing w:before="11"/>
        <w:rPr>
          <w:rFonts w:ascii="Gill Sans MT" w:hAnsi="Gill Sans MT"/>
        </w:rPr>
      </w:pPr>
    </w:p>
    <w:p w:rsidR="003031F9" w:rsidRPr="003D0D4B" w:rsidRDefault="003031F9" w:rsidP="003031F9">
      <w:pPr>
        <w:pStyle w:val="BodyText"/>
        <w:spacing w:before="11"/>
        <w:rPr>
          <w:rFonts w:ascii="Gill Sans MT" w:hAnsi="Gill Sans MT"/>
        </w:rPr>
      </w:pPr>
    </w:p>
    <w:p w:rsidR="003031F9" w:rsidRDefault="003031F9" w:rsidP="003031F9">
      <w:pPr>
        <w:pStyle w:val="BodyText"/>
        <w:spacing w:before="11"/>
        <w:rPr>
          <w:rFonts w:ascii="Gill Sans MT" w:hAnsi="Gill Sans MT"/>
        </w:rPr>
      </w:pPr>
    </w:p>
    <w:p w:rsidR="003D0D4B" w:rsidRDefault="003D0D4B" w:rsidP="003031F9">
      <w:pPr>
        <w:pStyle w:val="BodyText"/>
        <w:spacing w:before="11"/>
        <w:rPr>
          <w:rFonts w:ascii="Gill Sans MT" w:hAnsi="Gill Sans MT"/>
        </w:rPr>
      </w:pPr>
    </w:p>
    <w:p w:rsidR="003D0D4B" w:rsidRDefault="003D0D4B" w:rsidP="003031F9">
      <w:pPr>
        <w:pStyle w:val="BodyText"/>
        <w:spacing w:before="11"/>
        <w:rPr>
          <w:rFonts w:ascii="Gill Sans MT" w:hAnsi="Gill Sans MT"/>
        </w:rPr>
      </w:pPr>
    </w:p>
    <w:p w:rsidR="003D0D4B" w:rsidRPr="003D0D4B" w:rsidRDefault="003D0D4B" w:rsidP="003031F9">
      <w:pPr>
        <w:pStyle w:val="BodyText"/>
        <w:spacing w:before="11"/>
        <w:rPr>
          <w:rFonts w:ascii="Gill Sans MT" w:hAnsi="Gill Sans MT"/>
        </w:rPr>
      </w:pPr>
    </w:p>
    <w:p w:rsidR="00A579E8" w:rsidRPr="003D0D4B" w:rsidRDefault="006622E2" w:rsidP="0089773E">
      <w:pPr>
        <w:pStyle w:val="Heading5"/>
        <w:spacing w:before="211"/>
        <w:rPr>
          <w:rFonts w:ascii="Gill Sans MT" w:hAnsi="Gill Sans MT"/>
        </w:rPr>
      </w:pPr>
      <w:r w:rsidRPr="003D0D4B">
        <w:rPr>
          <w:rFonts w:ascii="Gill Sans MT" w:hAnsi="Gill Sans MT"/>
        </w:rPr>
        <w:lastRenderedPageBreak/>
        <w:t>Hazard and Defect Reporting</w:t>
      </w:r>
    </w:p>
    <w:p w:rsidR="00A579E8" w:rsidRPr="003D0D4B" w:rsidRDefault="006622E2" w:rsidP="0089773E">
      <w:pPr>
        <w:pStyle w:val="BodyText"/>
        <w:ind w:left="119" w:right="481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All defects and hazards relating to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building or grounds should be reported immediately to </w:t>
      </w:r>
      <w:r w:rsidR="000B2BF7" w:rsidRPr="003D0D4B">
        <w:rPr>
          <w:rFonts w:ascii="Gill Sans MT" w:hAnsi="Gill Sans MT"/>
        </w:rPr>
        <w:t>The</w:t>
      </w:r>
      <w:r w:rsidR="00CA4E16" w:rsidRPr="003D0D4B">
        <w:rPr>
          <w:rFonts w:ascii="Gill Sans MT" w:hAnsi="Gill Sans MT"/>
        </w:rPr>
        <w:t xml:space="preserve"> Head Teacher/ </w:t>
      </w:r>
      <w:r w:rsidR="003D0D4B">
        <w:rPr>
          <w:rFonts w:ascii="Gill Sans MT" w:hAnsi="Gill Sans MT"/>
        </w:rPr>
        <w:t>Site Manager</w:t>
      </w:r>
      <w:r w:rsidRPr="003D0D4B">
        <w:rPr>
          <w:rFonts w:ascii="Gill Sans MT" w:hAnsi="Gill Sans MT"/>
        </w:rPr>
        <w:t>.</w:t>
      </w:r>
    </w:p>
    <w:p w:rsidR="00A579E8" w:rsidRPr="003D0D4B" w:rsidRDefault="00A579E8" w:rsidP="0089773E">
      <w:pPr>
        <w:pStyle w:val="BodyText"/>
        <w:spacing w:before="5"/>
        <w:rPr>
          <w:rFonts w:ascii="Gill Sans MT" w:hAnsi="Gill Sans MT"/>
        </w:rPr>
      </w:pPr>
    </w:p>
    <w:p w:rsidR="00A579E8" w:rsidRPr="003D0D4B" w:rsidRDefault="000B2BF7" w:rsidP="0089773E">
      <w:pPr>
        <w:pStyle w:val="BodyText"/>
        <w:spacing w:before="1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Head </w:t>
      </w:r>
      <w:r w:rsidR="003D0D4B">
        <w:rPr>
          <w:rFonts w:ascii="Gill Sans MT" w:hAnsi="Gill Sans MT"/>
        </w:rPr>
        <w:t xml:space="preserve">Teacher </w:t>
      </w:r>
      <w:r w:rsidR="006622E2" w:rsidRPr="003D0D4B">
        <w:rPr>
          <w:rFonts w:ascii="Gill Sans MT" w:hAnsi="Gill Sans MT"/>
        </w:rPr>
        <w:t xml:space="preserve">will be responsible for monitoring </w:t>
      </w:r>
      <w:r w:rsidR="00CA4E16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progress on all items reported.</w:t>
      </w:r>
    </w:p>
    <w:p w:rsidR="00A579E8" w:rsidRPr="003D0D4B" w:rsidRDefault="00A579E8" w:rsidP="0089773E">
      <w:pPr>
        <w:pStyle w:val="BodyText"/>
        <w:spacing w:before="9"/>
        <w:rPr>
          <w:rFonts w:ascii="Gill Sans MT" w:hAnsi="Gill Sans MT"/>
        </w:rPr>
      </w:pPr>
    </w:p>
    <w:p w:rsidR="00A579E8" w:rsidRPr="003D0D4B" w:rsidRDefault="006622E2" w:rsidP="0089773E">
      <w:pPr>
        <w:pStyle w:val="Heading5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Inspections of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</w:p>
    <w:p w:rsidR="00A579E8" w:rsidRPr="003D0D4B" w:rsidRDefault="000B2BF7" w:rsidP="0089773E">
      <w:pPr>
        <w:pStyle w:val="BodyText"/>
        <w:ind w:left="119" w:right="209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</w:t>
      </w:r>
      <w:r w:rsidRPr="003D0D4B">
        <w:rPr>
          <w:rFonts w:ascii="Gill Sans MT" w:hAnsi="Gill Sans MT"/>
        </w:rPr>
        <w:t>School</w:t>
      </w:r>
      <w:r w:rsidR="006622E2" w:rsidRPr="003D0D4B">
        <w:rPr>
          <w:rFonts w:ascii="Gill Sans MT" w:hAnsi="Gill Sans MT"/>
        </w:rPr>
        <w:t xml:space="preserve"> is inspected regularly by </w:t>
      </w: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Head Teacher and </w:t>
      </w: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</w:t>
      </w:r>
      <w:r w:rsidR="003D0D4B">
        <w:rPr>
          <w:rFonts w:ascii="Gill Sans MT" w:hAnsi="Gill Sans MT"/>
        </w:rPr>
        <w:t>Site Manager</w:t>
      </w:r>
      <w:r w:rsidR="006622E2" w:rsidRPr="003D0D4B">
        <w:rPr>
          <w:rFonts w:ascii="Gill Sans MT" w:hAnsi="Gill Sans MT"/>
        </w:rPr>
        <w:t xml:space="preserve"> for any defects that could lead to an acciden</w:t>
      </w:r>
      <w:r w:rsidR="003031F9" w:rsidRPr="003D0D4B">
        <w:rPr>
          <w:rFonts w:ascii="Gill Sans MT" w:hAnsi="Gill Sans MT"/>
        </w:rPr>
        <w:t>t or ill health of any occupant.</w:t>
      </w:r>
      <w:r w:rsidR="006622E2" w:rsidRPr="003D0D4B">
        <w:rPr>
          <w:rFonts w:ascii="Gill Sans MT" w:hAnsi="Gill Sans MT"/>
        </w:rPr>
        <w:t xml:space="preserve"> </w:t>
      </w:r>
      <w:r w:rsidR="003031F9" w:rsidRPr="003D0D4B">
        <w:rPr>
          <w:rFonts w:ascii="Gill Sans MT" w:hAnsi="Gill Sans MT"/>
        </w:rPr>
        <w:t xml:space="preserve">The Governor with responsibility for Health &amp; Safety may </w:t>
      </w:r>
      <w:r w:rsidR="006622E2" w:rsidRPr="003D0D4B">
        <w:rPr>
          <w:rFonts w:ascii="Gill Sans MT" w:hAnsi="Gill Sans MT"/>
        </w:rPr>
        <w:t xml:space="preserve">carry out inspections </w:t>
      </w:r>
      <w:r w:rsidR="003031F9" w:rsidRPr="003D0D4B">
        <w:rPr>
          <w:rFonts w:ascii="Gill Sans MT" w:hAnsi="Gill Sans MT"/>
        </w:rPr>
        <w:t>at a regular interval</w:t>
      </w:r>
      <w:r w:rsidR="006622E2" w:rsidRPr="003D0D4B">
        <w:rPr>
          <w:rFonts w:ascii="Gill Sans MT" w:hAnsi="Gill Sans MT"/>
        </w:rPr>
        <w:t xml:space="preserve"> and submit a report to </w:t>
      </w: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Head Teacher</w:t>
      </w:r>
      <w:r w:rsidR="003031F9" w:rsidRPr="003D0D4B">
        <w:rPr>
          <w:rFonts w:ascii="Gill Sans MT" w:hAnsi="Gill Sans MT"/>
        </w:rPr>
        <w:t xml:space="preserve"> &amp; Governing Board</w:t>
      </w:r>
      <w:r w:rsidR="006622E2" w:rsidRPr="003D0D4B">
        <w:rPr>
          <w:rFonts w:ascii="Gill Sans MT" w:hAnsi="Gill Sans MT"/>
        </w:rPr>
        <w:t>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6622E2" w:rsidP="0089773E">
      <w:pPr>
        <w:pStyle w:val="Heading5"/>
        <w:spacing w:before="207"/>
        <w:rPr>
          <w:rFonts w:ascii="Gill Sans MT" w:hAnsi="Gill Sans MT"/>
        </w:rPr>
      </w:pPr>
      <w:r w:rsidRPr="003D0D4B">
        <w:rPr>
          <w:rFonts w:ascii="Gill Sans MT" w:hAnsi="Gill Sans MT"/>
        </w:rPr>
        <w:t>Ladders and Step Ladders</w:t>
      </w:r>
    </w:p>
    <w:p w:rsidR="00A579E8" w:rsidRPr="003D0D4B" w:rsidRDefault="006622E2" w:rsidP="0089773E">
      <w:pPr>
        <w:pStyle w:val="BodyText"/>
        <w:ind w:left="119" w:right="576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Where extending ladders are used by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3D0D4B">
        <w:rPr>
          <w:rFonts w:ascii="Gill Sans MT" w:hAnsi="Gill Sans MT"/>
        </w:rPr>
        <w:t>Site Manager</w:t>
      </w:r>
      <w:r w:rsidR="00CA4E16" w:rsidRPr="003D0D4B">
        <w:rPr>
          <w:rFonts w:ascii="Gill Sans MT" w:hAnsi="Gill Sans MT"/>
        </w:rPr>
        <w:t>, proper</w:t>
      </w:r>
      <w:r w:rsidRPr="003D0D4B">
        <w:rPr>
          <w:rFonts w:ascii="Gill Sans MT" w:hAnsi="Gill Sans MT"/>
        </w:rPr>
        <w:t xml:space="preserve"> instruction or training is received</w:t>
      </w:r>
      <w:r w:rsidRPr="003D0D4B">
        <w:rPr>
          <w:rFonts w:ascii="Gill Sans MT" w:hAnsi="Gill Sans MT"/>
          <w:color w:val="FF0000"/>
        </w:rPr>
        <w:t xml:space="preserve">. </w:t>
      </w:r>
      <w:r w:rsidRPr="003D0D4B">
        <w:rPr>
          <w:rFonts w:ascii="Gill Sans MT" w:hAnsi="Gill Sans MT"/>
        </w:rPr>
        <w:t xml:space="preserve">It is recognised that this training could have been received during previous employment i.e. used to be a fire fighter and received training from </w:t>
      </w:r>
      <w:r w:rsidR="000B2BF7" w:rsidRPr="003D0D4B">
        <w:rPr>
          <w:rFonts w:ascii="Gill Sans MT" w:hAnsi="Gill Sans MT"/>
        </w:rPr>
        <w:t>The</w:t>
      </w:r>
      <w:r w:rsidR="00CA4E16" w:rsidRPr="003D0D4B">
        <w:rPr>
          <w:rFonts w:ascii="Gill Sans MT" w:hAnsi="Gill Sans MT"/>
        </w:rPr>
        <w:t xml:space="preserve"> Fire Service.  Ladders are not be </w:t>
      </w:r>
      <w:r w:rsidRPr="003D0D4B">
        <w:rPr>
          <w:rFonts w:ascii="Gill Sans MT" w:hAnsi="Gill Sans MT"/>
        </w:rPr>
        <w:t>used in windy wea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r.</w:t>
      </w:r>
    </w:p>
    <w:p w:rsidR="00A579E8" w:rsidRPr="003D0D4B" w:rsidRDefault="00A579E8" w:rsidP="0089773E">
      <w:pPr>
        <w:pStyle w:val="BodyText"/>
        <w:spacing w:before="2"/>
        <w:rPr>
          <w:rFonts w:ascii="Gill Sans MT" w:hAnsi="Gill Sans MT"/>
        </w:rPr>
      </w:pPr>
    </w:p>
    <w:p w:rsidR="00A579E8" w:rsidRPr="003D0D4B" w:rsidRDefault="00CA4E16" w:rsidP="0089773E">
      <w:pPr>
        <w:pStyle w:val="BodyText"/>
        <w:ind w:left="119" w:right="95"/>
        <w:rPr>
          <w:rFonts w:ascii="Gill Sans MT" w:hAnsi="Gill Sans MT"/>
        </w:rPr>
      </w:pPr>
      <w:r w:rsidRPr="003D0D4B">
        <w:rPr>
          <w:rFonts w:ascii="Gill Sans MT" w:hAnsi="Gill Sans MT"/>
        </w:rPr>
        <w:t>Staff should not be</w:t>
      </w:r>
      <w:r w:rsidR="006622E2" w:rsidRPr="003D0D4B">
        <w:rPr>
          <w:rFonts w:ascii="Gill Sans MT" w:hAnsi="Gill Sans MT"/>
        </w:rPr>
        <w:t xml:space="preserve"> using chairs for access to high shelving or putting up displays. </w:t>
      </w:r>
    </w:p>
    <w:p w:rsidR="00A579E8" w:rsidRPr="003D0D4B" w:rsidRDefault="00A579E8" w:rsidP="0089773E">
      <w:pPr>
        <w:pStyle w:val="BodyText"/>
        <w:spacing w:before="10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Staff are advised to get support from a colleague if using a ladder or stool as necessary.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A579E8" w:rsidP="0089773E">
      <w:pPr>
        <w:pStyle w:val="BodyText"/>
        <w:spacing w:before="4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spacing w:before="92"/>
        <w:rPr>
          <w:rFonts w:ascii="Gill Sans MT" w:hAnsi="Gill Sans MT"/>
        </w:rPr>
      </w:pPr>
      <w:r w:rsidRPr="003D0D4B">
        <w:rPr>
          <w:rFonts w:ascii="Gill Sans MT" w:hAnsi="Gill Sans MT"/>
        </w:rPr>
        <w:t>MANUAL HANDLING</w:t>
      </w:r>
    </w:p>
    <w:p w:rsidR="00A579E8" w:rsidRPr="003D0D4B" w:rsidRDefault="00A579E8" w:rsidP="0089773E">
      <w:pPr>
        <w:pStyle w:val="BodyText"/>
        <w:spacing w:before="8"/>
        <w:rPr>
          <w:rFonts w:ascii="Gill Sans MT" w:hAnsi="Gill Sans MT"/>
          <w:b/>
        </w:rPr>
      </w:pPr>
    </w:p>
    <w:p w:rsidR="00A579E8" w:rsidRPr="003D0D4B" w:rsidRDefault="006622E2" w:rsidP="003031F9">
      <w:pPr>
        <w:pStyle w:val="BodyText"/>
        <w:numPr>
          <w:ilvl w:val="0"/>
          <w:numId w:val="11"/>
        </w:numPr>
        <w:ind w:right="268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All staff are made aware of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risks associated with manual handling. Staff are advised to avoid manual handling as much as possible. Manual handling includes lifting, pulling, pushing, moving and carrying. Where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re are manual handling tasks to be carried out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n a suitable risk assessment is carried out to determine if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risk can be reduced. This is particularly important where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has disabled pupils who may need assistance for certain tasks.</w:t>
      </w:r>
    </w:p>
    <w:p w:rsidR="00A579E8" w:rsidRPr="003D0D4B" w:rsidRDefault="00A579E8" w:rsidP="0089773E">
      <w:pPr>
        <w:pStyle w:val="BodyText"/>
        <w:spacing w:before="4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1"/>
        </w:numPr>
        <w:ind w:right="1136"/>
        <w:rPr>
          <w:rFonts w:ascii="Gill Sans MT" w:hAnsi="Gill Sans MT"/>
        </w:rPr>
      </w:pPr>
      <w:r w:rsidRPr="003D0D4B">
        <w:rPr>
          <w:rFonts w:ascii="Gill Sans MT" w:hAnsi="Gill Sans MT"/>
        </w:rPr>
        <w:t>Where a manual handling assessment for a pupil is needed, it is likely that specialist assistance will be required.</w:t>
      </w:r>
    </w:p>
    <w:p w:rsidR="00A579E8" w:rsidRPr="003D0D4B" w:rsidRDefault="00A579E8" w:rsidP="0089773E">
      <w:pPr>
        <w:pStyle w:val="BodyText"/>
        <w:spacing w:before="5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1"/>
        </w:numPr>
        <w:ind w:right="268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Where staff have to carry out manual handling operations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n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appropriate level of training is provided.</w:t>
      </w:r>
    </w:p>
    <w:p w:rsidR="00A579E8" w:rsidRPr="003D0D4B" w:rsidRDefault="00A579E8" w:rsidP="0089773E">
      <w:pPr>
        <w:pStyle w:val="BodyText"/>
        <w:spacing w:before="6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1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Seeking assistance with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task can often reduce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risks for simple handling tasks.</w:t>
      </w:r>
    </w:p>
    <w:p w:rsidR="00A579E8" w:rsidRPr="003D0D4B" w:rsidRDefault="00A579E8" w:rsidP="0089773E">
      <w:pPr>
        <w:pStyle w:val="BodyText"/>
        <w:spacing w:before="1"/>
        <w:rPr>
          <w:rFonts w:ascii="Gill Sans MT" w:hAnsi="Gill Sans MT"/>
        </w:rPr>
      </w:pPr>
    </w:p>
    <w:p w:rsidR="00A579E8" w:rsidRPr="003D0D4B" w:rsidRDefault="006622E2" w:rsidP="003031F9">
      <w:pPr>
        <w:pStyle w:val="BodyText"/>
        <w:numPr>
          <w:ilvl w:val="0"/>
          <w:numId w:val="11"/>
        </w:numPr>
        <w:rPr>
          <w:rFonts w:ascii="Gill Sans MT" w:hAnsi="Gill Sans MT"/>
        </w:rPr>
      </w:pPr>
      <w:r w:rsidRPr="003D0D4B">
        <w:rPr>
          <w:rFonts w:ascii="Gill Sans MT" w:hAnsi="Gill Sans MT"/>
        </w:rPr>
        <w:t>Where necessary, a removal company is employed to move large items of furniture or equipment.</w:t>
      </w:r>
    </w:p>
    <w:p w:rsidR="00A579E8" w:rsidRPr="003D0D4B" w:rsidRDefault="00A579E8" w:rsidP="0089773E">
      <w:pPr>
        <w:pStyle w:val="BodyText"/>
        <w:spacing w:before="1"/>
        <w:rPr>
          <w:rFonts w:ascii="Gill Sans MT" w:hAnsi="Gill Sans MT"/>
        </w:rPr>
      </w:pPr>
    </w:p>
    <w:p w:rsidR="0089773E" w:rsidRPr="003D0D4B" w:rsidRDefault="0089773E" w:rsidP="0089773E">
      <w:pPr>
        <w:pStyle w:val="BodyText"/>
        <w:spacing w:before="1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spacing w:before="29"/>
        <w:rPr>
          <w:rFonts w:ascii="Gill Sans MT" w:hAnsi="Gill Sans MT"/>
        </w:rPr>
      </w:pPr>
      <w:r w:rsidRPr="003D0D4B">
        <w:rPr>
          <w:rFonts w:ascii="Gill Sans MT" w:hAnsi="Gill Sans MT"/>
        </w:rPr>
        <w:t>OFF SITE VISITS</w:t>
      </w:r>
    </w:p>
    <w:p w:rsidR="00A579E8" w:rsidRPr="003D0D4B" w:rsidRDefault="00A579E8" w:rsidP="0089773E">
      <w:pPr>
        <w:pStyle w:val="BodyText"/>
        <w:spacing w:before="10"/>
        <w:rPr>
          <w:rFonts w:ascii="Gill Sans MT" w:hAnsi="Gill Sans MT"/>
          <w:b/>
        </w:rPr>
      </w:pPr>
    </w:p>
    <w:p w:rsidR="00A579E8" w:rsidRPr="003D0D4B" w:rsidRDefault="000B2BF7" w:rsidP="0089773E">
      <w:pPr>
        <w:pStyle w:val="BodyText"/>
        <w:ind w:left="119" w:right="96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CA4E16" w:rsidRPr="003D0D4B">
        <w:rPr>
          <w:rFonts w:ascii="Gill Sans MT" w:hAnsi="Gill Sans MT"/>
        </w:rPr>
        <w:t xml:space="preserve"> Head Teacher has responsibility for off-</w:t>
      </w:r>
      <w:r w:rsidR="006622E2" w:rsidRPr="003D0D4B">
        <w:rPr>
          <w:rFonts w:ascii="Gill Sans MT" w:hAnsi="Gill Sans MT"/>
        </w:rPr>
        <w:t xml:space="preserve">site visits and ensuring procedures are followed at all times. An off-site visit is any visit where </w:t>
      </w:r>
      <w:r w:rsidR="00CA4E16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children are taken away from </w:t>
      </w:r>
      <w:r w:rsidR="00CA4E16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</w:t>
      </w:r>
      <w:r w:rsidRPr="003D0D4B">
        <w:rPr>
          <w:rFonts w:ascii="Gill Sans MT" w:hAnsi="Gill Sans MT"/>
        </w:rPr>
        <w:t>School</w:t>
      </w:r>
      <w:r w:rsidR="006622E2" w:rsidRPr="003D0D4B">
        <w:rPr>
          <w:rFonts w:ascii="Gill Sans MT" w:hAnsi="Gill Sans MT"/>
        </w:rPr>
        <w:t xml:space="preserve"> site.</w:t>
      </w:r>
    </w:p>
    <w:p w:rsidR="00A579E8" w:rsidRPr="003D0D4B" w:rsidRDefault="00A579E8" w:rsidP="0089773E">
      <w:pPr>
        <w:pStyle w:val="BodyText"/>
        <w:spacing w:before="3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 w:right="163"/>
        <w:rPr>
          <w:rFonts w:ascii="Gill Sans MT" w:hAnsi="Gill Sans MT"/>
        </w:rPr>
      </w:pPr>
      <w:r w:rsidRPr="003D0D4B">
        <w:rPr>
          <w:rFonts w:ascii="Gill Sans MT" w:hAnsi="Gill Sans MT"/>
        </w:rPr>
        <w:t>Risk assessments are compl</w:t>
      </w:r>
      <w:r w:rsidR="00CA4E16" w:rsidRPr="003D0D4B">
        <w:rPr>
          <w:rFonts w:ascii="Gill Sans MT" w:hAnsi="Gill Sans MT"/>
        </w:rPr>
        <w:t>eted and documented for all off-</w:t>
      </w:r>
      <w:r w:rsidRPr="003D0D4B">
        <w:rPr>
          <w:rFonts w:ascii="Gill Sans MT" w:hAnsi="Gill Sans MT"/>
        </w:rPr>
        <w:t xml:space="preserve">site visits. Where </w:t>
      </w:r>
      <w:r w:rsidR="00CA4E16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visits are regular visits, such as to </w:t>
      </w:r>
      <w:r w:rsidR="00CA4E16" w:rsidRPr="003D0D4B">
        <w:rPr>
          <w:rFonts w:ascii="Gill Sans MT" w:hAnsi="Gill Sans MT"/>
        </w:rPr>
        <w:t>the shops, t</w:t>
      </w:r>
      <w:r w:rsidR="000B2BF7" w:rsidRPr="003D0D4B">
        <w:rPr>
          <w:rFonts w:ascii="Gill Sans MT" w:hAnsi="Gill Sans MT"/>
        </w:rPr>
        <w:t>he</w:t>
      </w:r>
      <w:r w:rsidR="00CA4E16" w:rsidRPr="003D0D4B">
        <w:rPr>
          <w:rFonts w:ascii="Gill Sans MT" w:hAnsi="Gill Sans MT"/>
        </w:rPr>
        <w:t xml:space="preserve"> risk assessment is completed 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n reviewed each term or year as necessary.</w:t>
      </w:r>
    </w:p>
    <w:p w:rsidR="00A579E8" w:rsidRPr="003D0D4B" w:rsidRDefault="00A579E8" w:rsidP="0089773E">
      <w:pPr>
        <w:pStyle w:val="BodyText"/>
        <w:spacing w:before="9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 w:right="883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All LA or </w:t>
      </w:r>
      <w:proofErr w:type="spellStart"/>
      <w:r w:rsidRPr="003D0D4B">
        <w:rPr>
          <w:rFonts w:ascii="Gill Sans MT" w:hAnsi="Gill Sans MT"/>
        </w:rPr>
        <w:t>DfE</w:t>
      </w:r>
      <w:proofErr w:type="spellEnd"/>
      <w:r w:rsidRPr="003D0D4B">
        <w:rPr>
          <w:rFonts w:ascii="Gill Sans MT" w:hAnsi="Gill Sans MT"/>
        </w:rPr>
        <w:t xml:space="preserve"> guideli</w:t>
      </w:r>
      <w:r w:rsidR="0087076E" w:rsidRPr="003D0D4B">
        <w:rPr>
          <w:rFonts w:ascii="Gill Sans MT" w:hAnsi="Gill Sans MT"/>
        </w:rPr>
        <w:t>nes are followed before any off-</w:t>
      </w:r>
      <w:r w:rsidRPr="003D0D4B">
        <w:rPr>
          <w:rFonts w:ascii="Gill Sans MT" w:hAnsi="Gill Sans MT"/>
        </w:rPr>
        <w:t xml:space="preserve">site visits take place. All necessary documentation is completed before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visit takes place.</w:t>
      </w:r>
    </w:p>
    <w:p w:rsidR="0089773E" w:rsidRPr="003D0D4B" w:rsidRDefault="0089773E" w:rsidP="0089773E">
      <w:pPr>
        <w:pStyle w:val="BodyText"/>
        <w:spacing w:before="81"/>
        <w:ind w:left="119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spacing w:before="81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Where activity providers are used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n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ir competency is checked.</w:t>
      </w:r>
    </w:p>
    <w:p w:rsidR="00A579E8" w:rsidRPr="003D0D4B" w:rsidRDefault="00A579E8" w:rsidP="0089773E">
      <w:pPr>
        <w:pStyle w:val="BodyText"/>
        <w:spacing w:before="1"/>
        <w:rPr>
          <w:rFonts w:ascii="Gill Sans MT" w:hAnsi="Gill Sans MT"/>
        </w:rPr>
      </w:pPr>
    </w:p>
    <w:p w:rsidR="0089773E" w:rsidRPr="003D0D4B" w:rsidRDefault="0089773E" w:rsidP="0089773E">
      <w:pPr>
        <w:pStyle w:val="BodyText"/>
        <w:spacing w:before="1"/>
        <w:rPr>
          <w:rFonts w:ascii="Gill Sans MT" w:hAnsi="Gill Sans MT"/>
        </w:rPr>
      </w:pPr>
    </w:p>
    <w:p w:rsidR="00A579E8" w:rsidRPr="003D0D4B" w:rsidRDefault="0089773E" w:rsidP="0089773E">
      <w:pPr>
        <w:pStyle w:val="BodyText"/>
        <w:ind w:left="119" w:right="1097"/>
        <w:rPr>
          <w:rFonts w:ascii="Gill Sans MT" w:hAnsi="Gill Sans MT"/>
          <w:b/>
        </w:rPr>
      </w:pPr>
      <w:r w:rsidRPr="003D0D4B">
        <w:rPr>
          <w:rFonts w:ascii="Gill Sans MT" w:hAnsi="Gill Sans MT"/>
          <w:b/>
        </w:rPr>
        <w:t>RISK ASSESSMENTS</w:t>
      </w:r>
    </w:p>
    <w:p w:rsidR="00A579E8" w:rsidRPr="003D0D4B" w:rsidRDefault="006622E2" w:rsidP="0089773E">
      <w:pPr>
        <w:pStyle w:val="BodyText"/>
        <w:ind w:left="119" w:right="62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Risk assessments are carried out by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to comply with legislative requirements.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risk assessment process is led by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Head Teacher.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risk assessments look at hazards encountered, who may be harmed by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m, how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y may be harmed,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control measures that are in place or need to be put in place.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findings of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risk assessment are brought to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attention of staff and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assessment reviewed and revised as necessary.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review takes place at least annually but will also take place if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re are changes that require it, such as building work being carried out at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>.</w:t>
      </w:r>
    </w:p>
    <w:p w:rsidR="00A579E8" w:rsidRPr="003D0D4B" w:rsidRDefault="00A579E8" w:rsidP="0089773E">
      <w:pPr>
        <w:pStyle w:val="BodyText"/>
        <w:spacing w:before="2"/>
        <w:rPr>
          <w:rFonts w:ascii="Gill Sans MT" w:hAnsi="Gill Sans MT"/>
        </w:rPr>
      </w:pPr>
    </w:p>
    <w:p w:rsidR="0089773E" w:rsidRPr="003D0D4B" w:rsidRDefault="0089773E" w:rsidP="0089773E">
      <w:pPr>
        <w:pStyle w:val="BodyText"/>
        <w:spacing w:before="2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rPr>
          <w:rFonts w:ascii="Gill Sans MT" w:hAnsi="Gill Sans MT"/>
        </w:rPr>
      </w:pPr>
      <w:r w:rsidRPr="003D0D4B">
        <w:rPr>
          <w:rFonts w:ascii="Gill Sans MT" w:hAnsi="Gill Sans MT"/>
        </w:rPr>
        <w:t>SUPERVISION BEFORE AND AFTER SCHOOL</w:t>
      </w:r>
    </w:p>
    <w:p w:rsidR="00A579E8" w:rsidRPr="003D0D4B" w:rsidRDefault="00A579E8" w:rsidP="0089773E">
      <w:pPr>
        <w:pStyle w:val="BodyText"/>
        <w:spacing w:before="10"/>
        <w:rPr>
          <w:rFonts w:ascii="Gill Sans MT" w:hAnsi="Gill Sans MT"/>
          <w:b/>
        </w:rPr>
      </w:pPr>
    </w:p>
    <w:p w:rsidR="00A579E8" w:rsidRPr="003D0D4B" w:rsidRDefault="000B2BF7" w:rsidP="0089773E">
      <w:pPr>
        <w:pStyle w:val="BodyText"/>
        <w:spacing w:before="1"/>
        <w:ind w:left="119" w:right="382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</w:t>
      </w:r>
      <w:r w:rsidRPr="003D0D4B">
        <w:rPr>
          <w:rFonts w:ascii="Gill Sans MT" w:hAnsi="Gill Sans MT"/>
        </w:rPr>
        <w:t>School</w:t>
      </w:r>
      <w:r w:rsidR="006622E2" w:rsidRPr="003D0D4B">
        <w:rPr>
          <w:rFonts w:ascii="Gill Sans MT" w:hAnsi="Gill Sans MT"/>
        </w:rPr>
        <w:t xml:space="preserve"> accepts no responsibility for children who arrive on </w:t>
      </w:r>
      <w:r w:rsidR="003031F9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87076E" w:rsidRPr="003D0D4B">
        <w:rPr>
          <w:rFonts w:ascii="Gill Sans MT" w:hAnsi="Gill Sans MT"/>
        </w:rPr>
        <w:t xml:space="preserve"> premises before 8.50</w:t>
      </w:r>
      <w:r w:rsidR="006622E2" w:rsidRPr="003D0D4B">
        <w:rPr>
          <w:rFonts w:ascii="Gill Sans MT" w:hAnsi="Gill Sans MT"/>
        </w:rPr>
        <w:t xml:space="preserve">am. </w:t>
      </w:r>
    </w:p>
    <w:p w:rsidR="00A579E8" w:rsidRPr="003D0D4B" w:rsidRDefault="00A579E8" w:rsidP="0089773E">
      <w:pPr>
        <w:pStyle w:val="BodyText"/>
        <w:spacing w:before="3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Parents/</w:t>
      </w:r>
      <w:proofErr w:type="spellStart"/>
      <w:r w:rsidRPr="003D0D4B">
        <w:rPr>
          <w:rFonts w:ascii="Gill Sans MT" w:hAnsi="Gill Sans MT"/>
        </w:rPr>
        <w:t>carers</w:t>
      </w:r>
      <w:proofErr w:type="spellEnd"/>
      <w:r w:rsidRPr="003D0D4B">
        <w:rPr>
          <w:rFonts w:ascii="Gill Sans MT" w:hAnsi="Gill Sans MT"/>
        </w:rPr>
        <w:t xml:space="preserve"> are asked to make arrangements to collect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ir children promptly at </w:t>
      </w:r>
      <w:r w:rsidR="0087076E" w:rsidRPr="003D0D4B">
        <w:rPr>
          <w:rFonts w:ascii="Gill Sans MT" w:hAnsi="Gill Sans MT"/>
        </w:rPr>
        <w:t>3.00pm. All staff</w:t>
      </w:r>
      <w:r w:rsidRPr="003D0D4B">
        <w:rPr>
          <w:rFonts w:ascii="Gill Sans MT" w:hAnsi="Gill Sans MT"/>
        </w:rPr>
        <w:t xml:space="preserve"> must ensure that each child is collected by a known adult. </w:t>
      </w:r>
    </w:p>
    <w:p w:rsidR="00A579E8" w:rsidRPr="003D0D4B" w:rsidRDefault="00A579E8" w:rsidP="0089773E">
      <w:pPr>
        <w:pStyle w:val="BodyText"/>
        <w:spacing w:before="10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If any c</w:t>
      </w:r>
      <w:r w:rsidR="0087076E" w:rsidRPr="003D0D4B">
        <w:rPr>
          <w:rFonts w:ascii="Gill Sans MT" w:hAnsi="Gill Sans MT"/>
        </w:rPr>
        <w:t xml:space="preserve">hild is not collected by 3.30pm, </w:t>
      </w:r>
      <w:r w:rsidRPr="003D0D4B">
        <w:rPr>
          <w:rFonts w:ascii="Gill Sans MT" w:hAnsi="Gill Sans MT"/>
        </w:rPr>
        <w:t>staff will attempt to contact parents</w:t>
      </w:r>
      <w:r w:rsidR="0087076E" w:rsidRPr="003D0D4B">
        <w:rPr>
          <w:rFonts w:ascii="Gill Sans MT" w:hAnsi="Gill Sans MT"/>
        </w:rPr>
        <w:t>.</w:t>
      </w:r>
      <w:r w:rsidRPr="003D0D4B">
        <w:rPr>
          <w:rFonts w:ascii="Gill Sans MT" w:hAnsi="Gill Sans MT"/>
        </w:rPr>
        <w:t xml:space="preserve"> If </w:t>
      </w:r>
      <w:r w:rsidR="0087076E" w:rsidRPr="003D0D4B">
        <w:rPr>
          <w:rFonts w:ascii="Gill Sans MT" w:hAnsi="Gill Sans MT"/>
        </w:rPr>
        <w:t>a child is not collected by 5.00</w:t>
      </w:r>
      <w:r w:rsidRPr="003D0D4B">
        <w:rPr>
          <w:rFonts w:ascii="Gill Sans MT" w:hAnsi="Gill Sans MT"/>
        </w:rPr>
        <w:t xml:space="preserve"> pm</w:t>
      </w:r>
      <w:r w:rsidR="0087076E" w:rsidRPr="003D0D4B">
        <w:rPr>
          <w:rFonts w:ascii="Gill Sans MT" w:hAnsi="Gill Sans MT"/>
        </w:rPr>
        <w:t xml:space="preserve"> and contact has not been made or is unsatisfactory in terms of the child’s welfare,</w:t>
      </w:r>
      <w:r w:rsidRPr="003D0D4B">
        <w:rPr>
          <w:rFonts w:ascii="Gill Sans MT" w:hAnsi="Gill Sans MT"/>
        </w:rPr>
        <w:t xml:space="preserve">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="0087076E" w:rsidRPr="003D0D4B">
        <w:rPr>
          <w:rFonts w:ascii="Gill Sans MT" w:hAnsi="Gill Sans MT"/>
        </w:rPr>
        <w:t xml:space="preserve"> duty social worker at their Local Authority</w:t>
      </w:r>
      <w:r w:rsidRPr="003D0D4B">
        <w:rPr>
          <w:rFonts w:ascii="Gill Sans MT" w:hAnsi="Gill Sans MT"/>
        </w:rPr>
        <w:t>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A579E8" w:rsidP="0089773E">
      <w:pPr>
        <w:pStyle w:val="BodyText"/>
        <w:spacing w:before="8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rPr>
          <w:rFonts w:ascii="Gill Sans MT" w:hAnsi="Gill Sans MT"/>
        </w:rPr>
      </w:pPr>
      <w:r w:rsidRPr="003D0D4B">
        <w:rPr>
          <w:rFonts w:ascii="Gill Sans MT" w:hAnsi="Gill Sans MT"/>
        </w:rPr>
        <w:t>SAFETY TRAINING</w:t>
      </w:r>
    </w:p>
    <w:p w:rsidR="0089773E" w:rsidRPr="003D0D4B" w:rsidRDefault="0089773E" w:rsidP="0089773E">
      <w:pPr>
        <w:pStyle w:val="Heading5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 w:right="382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Safety training is given to new or relief teachers as soon as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y join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. As an absolute minimum, this basic training includes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procedures for fire and first aid.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y are also made aware of this safety policy and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procedures for implementing it.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0B2BF7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Head </w:t>
      </w:r>
      <w:r w:rsidR="0087076E" w:rsidRPr="003D0D4B">
        <w:rPr>
          <w:rFonts w:ascii="Gill Sans MT" w:hAnsi="Gill Sans MT"/>
        </w:rPr>
        <w:t xml:space="preserve">Teacher </w:t>
      </w:r>
      <w:r w:rsidR="006622E2" w:rsidRPr="003D0D4B">
        <w:rPr>
          <w:rFonts w:ascii="Gill Sans MT" w:hAnsi="Gill Sans MT"/>
        </w:rPr>
        <w:t>arranges refresher training as necessary.</w:t>
      </w:r>
    </w:p>
    <w:p w:rsidR="00A579E8" w:rsidRPr="003D0D4B" w:rsidRDefault="00A579E8" w:rsidP="0089773E">
      <w:pPr>
        <w:pStyle w:val="BodyText"/>
        <w:spacing w:before="6"/>
        <w:rPr>
          <w:rFonts w:ascii="Gill Sans MT" w:hAnsi="Gill Sans MT"/>
        </w:rPr>
      </w:pPr>
    </w:p>
    <w:p w:rsidR="00A579E8" w:rsidRPr="003D0D4B" w:rsidRDefault="00A579E8" w:rsidP="0089773E">
      <w:pPr>
        <w:pStyle w:val="BodyText"/>
        <w:spacing w:before="6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rPr>
          <w:rFonts w:ascii="Gill Sans MT" w:hAnsi="Gill Sans MT"/>
        </w:rPr>
      </w:pPr>
      <w:r w:rsidRPr="003D0D4B">
        <w:rPr>
          <w:rFonts w:ascii="Gill Sans MT" w:hAnsi="Gill Sans MT"/>
        </w:rPr>
        <w:t>VISITORS</w:t>
      </w:r>
    </w:p>
    <w:p w:rsidR="0089773E" w:rsidRPr="003D0D4B" w:rsidRDefault="0089773E" w:rsidP="0089773E">
      <w:pPr>
        <w:pStyle w:val="Heading5"/>
        <w:rPr>
          <w:rFonts w:ascii="Gill Sans MT" w:hAnsi="Gill Sans MT"/>
        </w:rPr>
      </w:pPr>
    </w:p>
    <w:p w:rsidR="00A579E8" w:rsidRPr="003D0D4B" w:rsidRDefault="006622E2" w:rsidP="003415E3">
      <w:pPr>
        <w:pStyle w:val="BodyText"/>
        <w:ind w:left="119" w:right="422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Visitors sign in </w:t>
      </w:r>
      <w:r w:rsidR="003415E3" w:rsidRPr="003D0D4B">
        <w:rPr>
          <w:rFonts w:ascii="Gill Sans MT" w:hAnsi="Gill Sans MT"/>
        </w:rPr>
        <w:t xml:space="preserve">at the School Office </w:t>
      </w:r>
      <w:r w:rsidRPr="003D0D4B">
        <w:rPr>
          <w:rFonts w:ascii="Gill Sans MT" w:hAnsi="Gill Sans MT"/>
        </w:rPr>
        <w:t xml:space="preserve">as </w:t>
      </w:r>
      <w:r w:rsidR="0089773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y enter </w:t>
      </w:r>
      <w:r w:rsidR="0089773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premises and are issued badges to wear for </w:t>
      </w:r>
      <w:r w:rsidR="0089773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duration of </w:t>
      </w:r>
      <w:r w:rsidR="0089773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="003031F9" w:rsidRPr="003D0D4B">
        <w:rPr>
          <w:rFonts w:ascii="Gill Sans MT" w:hAnsi="Gill Sans MT"/>
        </w:rPr>
        <w:t>ir visit (</w:t>
      </w:r>
      <w:r w:rsidR="003031F9" w:rsidRPr="003D0D4B">
        <w:rPr>
          <w:rFonts w:ascii="Gill Sans MT" w:hAnsi="Gill Sans MT"/>
          <w:i/>
        </w:rPr>
        <w:t>Green for those with suitable clearance / Red for those without clearance who must be accompanied at all times</w:t>
      </w:r>
      <w:r w:rsidR="003031F9" w:rsidRPr="003D0D4B">
        <w:rPr>
          <w:rFonts w:ascii="Gill Sans MT" w:hAnsi="Gill Sans MT"/>
        </w:rPr>
        <w:t>).</w:t>
      </w:r>
    </w:p>
    <w:p w:rsidR="003415E3" w:rsidRPr="003D0D4B" w:rsidRDefault="003415E3" w:rsidP="003415E3">
      <w:pPr>
        <w:pStyle w:val="BodyText"/>
        <w:ind w:left="119"/>
        <w:rPr>
          <w:rFonts w:ascii="Gill Sans MT" w:hAnsi="Gill Sans MT"/>
        </w:rPr>
      </w:pPr>
    </w:p>
    <w:p w:rsidR="00A579E8" w:rsidRPr="003D0D4B" w:rsidRDefault="006622E2" w:rsidP="003415E3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Visitors’ must read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</w:t>
      </w:r>
      <w:r w:rsidR="0087076E" w:rsidRPr="003D0D4B">
        <w:rPr>
          <w:rFonts w:ascii="Gill Sans MT" w:hAnsi="Gill Sans MT"/>
        </w:rPr>
        <w:t xml:space="preserve">Child Protection leaflet </w:t>
      </w:r>
      <w:r w:rsidRPr="003D0D4B">
        <w:rPr>
          <w:rFonts w:ascii="Gill Sans MT" w:hAnsi="Gill Sans MT"/>
        </w:rPr>
        <w:t xml:space="preserve">before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y </w:t>
      </w:r>
      <w:r w:rsidR="0087076E" w:rsidRPr="003D0D4B">
        <w:rPr>
          <w:rFonts w:ascii="Gill Sans MT" w:hAnsi="Gill Sans MT"/>
        </w:rPr>
        <w:t>can</w:t>
      </w:r>
      <w:r w:rsidRPr="003D0D4B">
        <w:rPr>
          <w:rFonts w:ascii="Gill Sans MT" w:hAnsi="Gill Sans MT"/>
        </w:rPr>
        <w:t xml:space="preserve"> enter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main building.</w:t>
      </w:r>
    </w:p>
    <w:p w:rsidR="00A579E8" w:rsidRPr="003D0D4B" w:rsidRDefault="00A579E8" w:rsidP="003415E3">
      <w:pPr>
        <w:pStyle w:val="BodyText"/>
        <w:rPr>
          <w:rFonts w:ascii="Gill Sans MT" w:hAnsi="Gill Sans MT"/>
        </w:rPr>
      </w:pPr>
    </w:p>
    <w:p w:rsidR="00A579E8" w:rsidRPr="003D0D4B" w:rsidRDefault="006622E2" w:rsidP="003415E3">
      <w:pPr>
        <w:pStyle w:val="BodyText"/>
        <w:ind w:left="119" w:right="521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Staff and children are encouraged to challenge politely anyone in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y do not recognise who is not wearing a visitor’s badge - we follow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procedure set out in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Intruders section below.</w:t>
      </w:r>
    </w:p>
    <w:p w:rsidR="00A579E8" w:rsidRPr="003D0D4B" w:rsidRDefault="00A579E8" w:rsidP="003415E3">
      <w:pPr>
        <w:pStyle w:val="BodyText"/>
        <w:rPr>
          <w:rFonts w:ascii="Gill Sans MT" w:hAnsi="Gill Sans MT"/>
        </w:rPr>
      </w:pPr>
    </w:p>
    <w:p w:rsidR="00A579E8" w:rsidRPr="003D0D4B" w:rsidRDefault="006622E2" w:rsidP="003415E3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Visitors must sign out at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end of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visit.</w:t>
      </w:r>
    </w:p>
    <w:p w:rsidR="00A579E8" w:rsidRPr="003D0D4B" w:rsidRDefault="00A579E8" w:rsidP="003415E3">
      <w:pPr>
        <w:pStyle w:val="BodyText"/>
        <w:rPr>
          <w:rFonts w:ascii="Gill Sans MT" w:hAnsi="Gill Sans MT"/>
        </w:rPr>
      </w:pPr>
    </w:p>
    <w:p w:rsidR="0089773E" w:rsidRPr="003D0D4B" w:rsidRDefault="0089773E" w:rsidP="0089773E">
      <w:pPr>
        <w:pStyle w:val="BodyText"/>
        <w:spacing w:before="10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rPr>
          <w:rFonts w:ascii="Gill Sans MT" w:hAnsi="Gill Sans MT"/>
        </w:rPr>
      </w:pPr>
      <w:r w:rsidRPr="003D0D4B">
        <w:rPr>
          <w:rFonts w:ascii="Gill Sans MT" w:hAnsi="Gill Sans MT"/>
        </w:rPr>
        <w:t>INTRUDERS</w:t>
      </w:r>
    </w:p>
    <w:p w:rsidR="00A579E8" w:rsidRPr="003D0D4B" w:rsidRDefault="006622E2" w:rsidP="0089773E">
      <w:pPr>
        <w:pStyle w:val="BodyText"/>
        <w:spacing w:before="78"/>
        <w:ind w:left="119" w:right="550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All members of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community share responsibility for identifying and reporting possible intruders. Reports are made to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office. </w:t>
      </w:r>
    </w:p>
    <w:p w:rsidR="00A579E8" w:rsidRPr="003D0D4B" w:rsidRDefault="00A579E8" w:rsidP="0089773E">
      <w:pPr>
        <w:pStyle w:val="BodyText"/>
        <w:spacing w:before="3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 w:right="175"/>
        <w:rPr>
          <w:rFonts w:ascii="Gill Sans MT" w:hAnsi="Gill Sans MT"/>
        </w:rPr>
      </w:pPr>
      <w:r w:rsidRPr="003D0D4B">
        <w:rPr>
          <w:rFonts w:ascii="Gill Sans MT" w:hAnsi="Gill Sans MT"/>
        </w:rPr>
        <w:t>Potential intruders are approached and asked</w:t>
      </w:r>
      <w:r w:rsidR="0087076E" w:rsidRPr="003D0D4B">
        <w:rPr>
          <w:rFonts w:ascii="Gill Sans MT" w:hAnsi="Gill Sans MT"/>
        </w:rPr>
        <w:t>,</w:t>
      </w:r>
      <w:r w:rsidRPr="003D0D4B">
        <w:rPr>
          <w:rFonts w:ascii="Gill Sans MT" w:hAnsi="Gill Sans MT"/>
        </w:rPr>
        <w:t xml:space="preserve"> “May I help you?” or “Is someone helping you?” If necessary, intruders or unwelcome visitors are seen off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premises.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 police are called if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re is any cause for concern or any disturbance on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 xml:space="preserve"> premises.</w:t>
      </w:r>
    </w:p>
    <w:p w:rsidR="0089773E" w:rsidRPr="003D0D4B" w:rsidRDefault="0089773E" w:rsidP="0089773E">
      <w:pPr>
        <w:pStyle w:val="BodyText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spacing w:before="205"/>
        <w:rPr>
          <w:rFonts w:ascii="Gill Sans MT" w:hAnsi="Gill Sans MT"/>
        </w:rPr>
      </w:pPr>
      <w:r w:rsidRPr="003D0D4B">
        <w:rPr>
          <w:rFonts w:ascii="Gill Sans MT" w:hAnsi="Gill Sans MT"/>
        </w:rPr>
        <w:t>PERSONAL PROPERTY</w:t>
      </w:r>
    </w:p>
    <w:p w:rsidR="00A579E8" w:rsidRPr="003D0D4B" w:rsidRDefault="00A579E8" w:rsidP="0089773E">
      <w:pPr>
        <w:pStyle w:val="BodyText"/>
        <w:spacing w:before="7"/>
        <w:rPr>
          <w:rFonts w:ascii="Gill Sans MT" w:hAnsi="Gill Sans MT"/>
          <w:b/>
        </w:rPr>
      </w:pPr>
    </w:p>
    <w:p w:rsidR="00A579E8" w:rsidRPr="003D0D4B" w:rsidRDefault="006622E2" w:rsidP="0089773E">
      <w:pPr>
        <w:pStyle w:val="BodyText"/>
        <w:ind w:left="119" w:right="95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Staff are responsible for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security of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ir own personal items. </w:t>
      </w:r>
      <w:r w:rsidR="000B2BF7" w:rsidRPr="003D0D4B">
        <w:rPr>
          <w:rFonts w:ascii="Gill Sans MT" w:hAnsi="Gill Sans MT"/>
        </w:rPr>
        <w:t>The</w:t>
      </w:r>
      <w:r w:rsidRPr="003D0D4B">
        <w:rPr>
          <w:rFonts w:ascii="Gill Sans MT" w:hAnsi="Gill Sans MT"/>
        </w:rPr>
        <w:t xml:space="preserve">se can be deposited in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office during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day.</w:t>
      </w:r>
    </w:p>
    <w:p w:rsidR="00A579E8" w:rsidRPr="003D0D4B" w:rsidRDefault="00A579E8" w:rsidP="0089773E">
      <w:pPr>
        <w:pStyle w:val="BodyText"/>
        <w:spacing w:before="11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Pupils are discouraged from bringing valuables into </w:t>
      </w:r>
      <w:r w:rsidR="000B2BF7" w:rsidRPr="003D0D4B">
        <w:rPr>
          <w:rFonts w:ascii="Gill Sans MT" w:hAnsi="Gill Sans MT"/>
        </w:rPr>
        <w:t>School</w:t>
      </w:r>
      <w:r w:rsidRPr="003D0D4B">
        <w:rPr>
          <w:rFonts w:ascii="Gill Sans MT" w:hAnsi="Gill Sans MT"/>
        </w:rPr>
        <w:t>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6622E2" w:rsidP="0089773E">
      <w:pPr>
        <w:pStyle w:val="BodyText"/>
        <w:ind w:left="119"/>
        <w:rPr>
          <w:rFonts w:ascii="Gill Sans MT" w:hAnsi="Gill Sans MT"/>
        </w:rPr>
      </w:pPr>
      <w:r w:rsidRPr="003D0D4B">
        <w:rPr>
          <w:rFonts w:ascii="Gill Sans MT" w:hAnsi="Gill Sans MT"/>
        </w:rPr>
        <w:t>Mobile phones,</w:t>
      </w:r>
      <w:r w:rsidR="003031F9" w:rsidRPr="003D0D4B">
        <w:rPr>
          <w:rFonts w:ascii="Gill Sans MT" w:hAnsi="Gill Sans MT"/>
        </w:rPr>
        <w:t xml:space="preserve"> </w:t>
      </w:r>
      <w:proofErr w:type="spellStart"/>
      <w:r w:rsidR="0087076E" w:rsidRPr="003D0D4B">
        <w:rPr>
          <w:rFonts w:ascii="Gill Sans MT" w:hAnsi="Gill Sans MT"/>
        </w:rPr>
        <w:t>ipads</w:t>
      </w:r>
      <w:proofErr w:type="spellEnd"/>
      <w:r w:rsidR="0087076E" w:rsidRPr="003D0D4B">
        <w:rPr>
          <w:rFonts w:ascii="Gill Sans MT" w:hAnsi="Gill Sans MT"/>
        </w:rPr>
        <w:t xml:space="preserve"> </w:t>
      </w:r>
      <w:proofErr w:type="spellStart"/>
      <w:r w:rsidR="0087076E" w:rsidRPr="003D0D4B">
        <w:rPr>
          <w:rFonts w:ascii="Gill Sans MT" w:hAnsi="Gill Sans MT"/>
        </w:rPr>
        <w:t>etc</w:t>
      </w:r>
      <w:proofErr w:type="spellEnd"/>
      <w:r w:rsidR="0087076E" w:rsidRPr="003D0D4B">
        <w:rPr>
          <w:rFonts w:ascii="Gill Sans MT" w:hAnsi="Gill Sans MT"/>
        </w:rPr>
        <w:t xml:space="preserve">, </w:t>
      </w:r>
      <w:r w:rsidRPr="003D0D4B">
        <w:rPr>
          <w:rFonts w:ascii="Gill Sans MT" w:hAnsi="Gill Sans MT"/>
        </w:rPr>
        <w:t xml:space="preserve">belonging to pupils, are handed in to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office in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morning and can be retrieved at 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="0087076E" w:rsidRPr="003D0D4B">
        <w:rPr>
          <w:rFonts w:ascii="Gill Sans MT" w:hAnsi="Gill Sans MT"/>
        </w:rPr>
        <w:t xml:space="preserve"> end of 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 xml:space="preserve"> school day.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A579E8" w:rsidP="0089773E">
      <w:pPr>
        <w:pStyle w:val="BodyText"/>
        <w:spacing w:before="1"/>
        <w:rPr>
          <w:rFonts w:ascii="Gill Sans MT" w:hAnsi="Gill Sans MT"/>
        </w:rPr>
      </w:pPr>
    </w:p>
    <w:p w:rsidR="00A579E8" w:rsidRPr="003D0D4B" w:rsidRDefault="0089773E" w:rsidP="0089773E">
      <w:pPr>
        <w:pStyle w:val="Heading5"/>
        <w:rPr>
          <w:rFonts w:ascii="Gill Sans MT" w:hAnsi="Gill Sans MT"/>
        </w:rPr>
      </w:pPr>
      <w:r w:rsidRPr="003D0D4B">
        <w:rPr>
          <w:rFonts w:ascii="Gill Sans MT" w:hAnsi="Gill Sans MT"/>
        </w:rPr>
        <w:t>STRESS</w:t>
      </w:r>
    </w:p>
    <w:p w:rsidR="00A579E8" w:rsidRPr="003D0D4B" w:rsidRDefault="00A579E8" w:rsidP="0089773E">
      <w:pPr>
        <w:pStyle w:val="BodyText"/>
        <w:spacing w:before="1"/>
        <w:rPr>
          <w:rFonts w:ascii="Gill Sans MT" w:hAnsi="Gill Sans MT"/>
        </w:rPr>
      </w:pPr>
    </w:p>
    <w:p w:rsidR="0087076E" w:rsidRPr="003D0D4B" w:rsidRDefault="006622E2" w:rsidP="003415E3">
      <w:pPr>
        <w:pStyle w:val="BodyText"/>
        <w:numPr>
          <w:ilvl w:val="0"/>
          <w:numId w:val="12"/>
        </w:numPr>
        <w:ind w:right="135"/>
        <w:rPr>
          <w:rFonts w:ascii="Gill Sans MT" w:hAnsi="Gill Sans MT"/>
        </w:rPr>
      </w:pPr>
      <w:r w:rsidRPr="003D0D4B">
        <w:rPr>
          <w:rFonts w:ascii="Gill Sans MT" w:hAnsi="Gill Sans MT"/>
        </w:rPr>
        <w:t xml:space="preserve">Staff are aware that stress is not a sign of weakness and that it should be discussed openly. </w:t>
      </w:r>
    </w:p>
    <w:p w:rsidR="00A579E8" w:rsidRPr="003D0D4B" w:rsidRDefault="006622E2" w:rsidP="003415E3">
      <w:pPr>
        <w:pStyle w:val="BodyText"/>
        <w:numPr>
          <w:ilvl w:val="0"/>
          <w:numId w:val="12"/>
        </w:numPr>
        <w:ind w:right="135"/>
        <w:rPr>
          <w:rFonts w:ascii="Gill Sans MT" w:hAnsi="Gill Sans MT"/>
        </w:rPr>
      </w:pPr>
      <w:r w:rsidRPr="003D0D4B">
        <w:rPr>
          <w:rFonts w:ascii="Gill Sans MT" w:hAnsi="Gill Sans MT"/>
        </w:rPr>
        <w:t>Staff are encouraged to support one ano</w:t>
      </w:r>
      <w:r w:rsidR="0087076E" w:rsidRPr="003D0D4B">
        <w:rPr>
          <w:rFonts w:ascii="Gill Sans MT" w:hAnsi="Gill Sans MT"/>
        </w:rPr>
        <w:t>t</w:t>
      </w:r>
      <w:r w:rsidR="000B2BF7" w:rsidRPr="003D0D4B">
        <w:rPr>
          <w:rFonts w:ascii="Gill Sans MT" w:hAnsi="Gill Sans MT"/>
        </w:rPr>
        <w:t>he</w:t>
      </w:r>
      <w:r w:rsidRPr="003D0D4B">
        <w:rPr>
          <w:rFonts w:ascii="Gill Sans MT" w:hAnsi="Gill Sans MT"/>
        </w:rPr>
        <w:t>r.</w:t>
      </w:r>
    </w:p>
    <w:p w:rsidR="00A579E8" w:rsidRPr="003D0D4B" w:rsidRDefault="000B2BF7" w:rsidP="00264AC6">
      <w:pPr>
        <w:pStyle w:val="BodyText"/>
        <w:numPr>
          <w:ilvl w:val="0"/>
          <w:numId w:val="12"/>
        </w:numPr>
        <w:spacing w:before="1"/>
        <w:ind w:right="962"/>
        <w:rPr>
          <w:rFonts w:ascii="Gill Sans MT" w:hAnsi="Gill Sans MT"/>
        </w:rPr>
      </w:pPr>
      <w:r w:rsidRPr="003D0D4B">
        <w:rPr>
          <w:rFonts w:ascii="Gill Sans MT" w:hAnsi="Gill Sans MT"/>
        </w:rPr>
        <w:t>The</w:t>
      </w:r>
      <w:r w:rsidR="006622E2" w:rsidRPr="003D0D4B">
        <w:rPr>
          <w:rFonts w:ascii="Gill Sans MT" w:hAnsi="Gill Sans MT"/>
        </w:rPr>
        <w:t xml:space="preserve"> Head Teacher </w:t>
      </w:r>
      <w:r w:rsidR="0087076E" w:rsidRPr="003D0D4B">
        <w:rPr>
          <w:rFonts w:ascii="Gill Sans MT" w:hAnsi="Gill Sans MT"/>
        </w:rPr>
        <w:t xml:space="preserve">is </w:t>
      </w:r>
      <w:r w:rsidR="006622E2" w:rsidRPr="003D0D4B">
        <w:rPr>
          <w:rFonts w:ascii="Gill Sans MT" w:hAnsi="Gill Sans MT"/>
        </w:rPr>
        <w:t xml:space="preserve">aware of </w:t>
      </w:r>
      <w:r w:rsidR="0087076E" w:rsidRPr="003D0D4B">
        <w:rPr>
          <w:rFonts w:ascii="Gill Sans MT" w:hAnsi="Gill Sans MT"/>
        </w:rPr>
        <w:t>t</w:t>
      </w:r>
      <w:r w:rsidRPr="003D0D4B">
        <w:rPr>
          <w:rFonts w:ascii="Gill Sans MT" w:hAnsi="Gill Sans MT"/>
        </w:rPr>
        <w:t>he</w:t>
      </w:r>
      <w:r w:rsidR="006622E2" w:rsidRPr="003D0D4B">
        <w:rPr>
          <w:rFonts w:ascii="Gill Sans MT" w:hAnsi="Gill Sans MT"/>
        </w:rPr>
        <w:t xml:space="preserve"> signs of stress and aim to provide support as necessary.</w:t>
      </w:r>
    </w:p>
    <w:p w:rsidR="00A579E8" w:rsidRPr="003D0D4B" w:rsidRDefault="0089773E" w:rsidP="003415E3">
      <w:pPr>
        <w:pStyle w:val="BodyText"/>
        <w:numPr>
          <w:ilvl w:val="0"/>
          <w:numId w:val="12"/>
        </w:numPr>
        <w:ind w:right="571"/>
        <w:rPr>
          <w:rFonts w:ascii="Gill Sans MT" w:hAnsi="Gill Sans MT"/>
        </w:rPr>
      </w:pPr>
      <w:r w:rsidRPr="003D0D4B">
        <w:rPr>
          <w:rFonts w:ascii="Gill Sans MT" w:hAnsi="Gill Sans MT"/>
        </w:rPr>
        <w:t>Attention</w:t>
      </w:r>
      <w:r w:rsidR="006622E2" w:rsidRPr="003D0D4B">
        <w:rPr>
          <w:rFonts w:ascii="Gill Sans MT" w:hAnsi="Gill Sans MT"/>
        </w:rPr>
        <w:t xml:space="preserve"> is paid to signs of stress during difficult periods i.e. coming up to and during </w:t>
      </w:r>
      <w:proofErr w:type="spellStart"/>
      <w:r w:rsidR="006622E2" w:rsidRPr="003D0D4B">
        <w:rPr>
          <w:rFonts w:ascii="Gill Sans MT" w:hAnsi="Gill Sans MT"/>
        </w:rPr>
        <w:t>Ofsted</w:t>
      </w:r>
      <w:proofErr w:type="spellEnd"/>
      <w:r w:rsidR="006622E2" w:rsidRPr="003D0D4B">
        <w:rPr>
          <w:rFonts w:ascii="Gill Sans MT" w:hAnsi="Gill Sans MT"/>
        </w:rPr>
        <w:t xml:space="preserve"> inspections etc.</w:t>
      </w:r>
    </w:p>
    <w:p w:rsidR="00A579E8" w:rsidRPr="003D0D4B" w:rsidRDefault="00A579E8" w:rsidP="0089773E">
      <w:pPr>
        <w:pStyle w:val="BodyText"/>
        <w:rPr>
          <w:rFonts w:ascii="Gill Sans MT" w:hAnsi="Gill Sans MT"/>
        </w:rPr>
      </w:pPr>
    </w:p>
    <w:p w:rsidR="00A579E8" w:rsidRPr="003D0D4B" w:rsidRDefault="00A579E8" w:rsidP="0089773E">
      <w:pPr>
        <w:spacing w:before="73"/>
        <w:rPr>
          <w:rFonts w:ascii="Gill Sans MT" w:hAnsi="Gill Sans MT"/>
          <w:sz w:val="24"/>
          <w:szCs w:val="24"/>
        </w:rPr>
      </w:pPr>
    </w:p>
    <w:sectPr w:rsidR="00A579E8" w:rsidRPr="003D0D4B" w:rsidSect="00430D68">
      <w:footerReference w:type="default" r:id="rId9"/>
      <w:pgSz w:w="12240" w:h="15840"/>
      <w:pgMar w:top="697" w:right="1474" w:bottom="27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12" w:rsidRDefault="000D6D12" w:rsidP="006B17B4">
      <w:r>
        <w:separator/>
      </w:r>
    </w:p>
  </w:endnote>
  <w:endnote w:type="continuationSeparator" w:id="0">
    <w:p w:rsidR="000D6D12" w:rsidRDefault="000D6D12" w:rsidP="006B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020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7B4" w:rsidRDefault="003D0D4B" w:rsidP="003415E3">
        <w:pPr>
          <w:pStyle w:val="Footer"/>
        </w:pPr>
        <w:r>
          <w:t>Updated October 2019</w:t>
        </w:r>
        <w:r w:rsidR="003415E3">
          <w:t xml:space="preserve">                                                                                                            </w:t>
        </w:r>
        <w:r w:rsidR="006B17B4" w:rsidRPr="006B17B4">
          <w:rPr>
            <w:sz w:val="20"/>
          </w:rPr>
          <w:fldChar w:fldCharType="begin"/>
        </w:r>
        <w:r w:rsidR="006B17B4" w:rsidRPr="006B17B4">
          <w:rPr>
            <w:sz w:val="20"/>
          </w:rPr>
          <w:instrText xml:space="preserve"> PAGE   \* MERGEFORMAT </w:instrText>
        </w:r>
        <w:r w:rsidR="006B17B4" w:rsidRPr="006B17B4">
          <w:rPr>
            <w:sz w:val="20"/>
          </w:rPr>
          <w:fldChar w:fldCharType="separate"/>
        </w:r>
        <w:r w:rsidR="00464DEC">
          <w:rPr>
            <w:noProof/>
            <w:sz w:val="20"/>
          </w:rPr>
          <w:t>11</w:t>
        </w:r>
        <w:r w:rsidR="006B17B4" w:rsidRPr="006B17B4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12" w:rsidRDefault="000D6D12" w:rsidP="006B17B4">
      <w:r>
        <w:separator/>
      </w:r>
    </w:p>
  </w:footnote>
  <w:footnote w:type="continuationSeparator" w:id="0">
    <w:p w:rsidR="000D6D12" w:rsidRDefault="000D6D12" w:rsidP="006B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7A8"/>
    <w:multiLevelType w:val="hybridMultilevel"/>
    <w:tmpl w:val="12DE4EA4"/>
    <w:lvl w:ilvl="0" w:tplc="4798F85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428CE6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4541B1E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97143DCE">
      <w:numFmt w:val="bullet"/>
      <w:lvlText w:val="•"/>
      <w:lvlJc w:val="left"/>
      <w:pPr>
        <w:ind w:left="2612" w:hanging="360"/>
      </w:pPr>
      <w:rPr>
        <w:rFonts w:hint="default"/>
      </w:rPr>
    </w:lvl>
    <w:lvl w:ilvl="4" w:tplc="7E004B58"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CEC6FD64"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804669D6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9C4EC46E"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417A7498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" w15:restartNumberingAfterBreak="0">
    <w:nsid w:val="050F4414"/>
    <w:multiLevelType w:val="hybridMultilevel"/>
    <w:tmpl w:val="FE5EFBE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51F30D8"/>
    <w:multiLevelType w:val="hybridMultilevel"/>
    <w:tmpl w:val="5C70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570E5"/>
    <w:multiLevelType w:val="hybridMultilevel"/>
    <w:tmpl w:val="DBA04CE0"/>
    <w:lvl w:ilvl="0" w:tplc="F9AAB4D4">
      <w:numFmt w:val="bullet"/>
      <w:lvlText w:val=""/>
      <w:lvlJc w:val="left"/>
      <w:pPr>
        <w:ind w:left="69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1085F0">
      <w:numFmt w:val="bullet"/>
      <w:lvlText w:val=""/>
      <w:lvlJc w:val="left"/>
      <w:pPr>
        <w:ind w:left="124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AF89CA6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2D1C14A8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C172CFEA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D1240D0C"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F7C2808C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0306761E"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F33CD5A6"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4" w15:restartNumberingAfterBreak="0">
    <w:nsid w:val="3BA01AB8"/>
    <w:multiLevelType w:val="hybridMultilevel"/>
    <w:tmpl w:val="96386AE0"/>
    <w:lvl w:ilvl="0" w:tplc="AEEADB6A">
      <w:numFmt w:val="bullet"/>
      <w:lvlText w:val=""/>
      <w:lvlJc w:val="left"/>
      <w:pPr>
        <w:ind w:left="341" w:hanging="332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013A7C5A">
      <w:numFmt w:val="bullet"/>
      <w:lvlText w:val="•"/>
      <w:lvlJc w:val="left"/>
      <w:pPr>
        <w:ind w:left="805" w:hanging="332"/>
      </w:pPr>
      <w:rPr>
        <w:rFonts w:hint="default"/>
      </w:rPr>
    </w:lvl>
    <w:lvl w:ilvl="2" w:tplc="1B665976">
      <w:numFmt w:val="bullet"/>
      <w:lvlText w:val="•"/>
      <w:lvlJc w:val="left"/>
      <w:pPr>
        <w:ind w:left="1271" w:hanging="332"/>
      </w:pPr>
      <w:rPr>
        <w:rFonts w:hint="default"/>
      </w:rPr>
    </w:lvl>
    <w:lvl w:ilvl="3" w:tplc="8AF68DBC">
      <w:numFmt w:val="bullet"/>
      <w:lvlText w:val="•"/>
      <w:lvlJc w:val="left"/>
      <w:pPr>
        <w:ind w:left="1737" w:hanging="332"/>
      </w:pPr>
      <w:rPr>
        <w:rFonts w:hint="default"/>
      </w:rPr>
    </w:lvl>
    <w:lvl w:ilvl="4" w:tplc="FA0A12E0">
      <w:numFmt w:val="bullet"/>
      <w:lvlText w:val="•"/>
      <w:lvlJc w:val="left"/>
      <w:pPr>
        <w:ind w:left="2203" w:hanging="332"/>
      </w:pPr>
      <w:rPr>
        <w:rFonts w:hint="default"/>
      </w:rPr>
    </w:lvl>
    <w:lvl w:ilvl="5" w:tplc="79CAC534">
      <w:numFmt w:val="bullet"/>
      <w:lvlText w:val="•"/>
      <w:lvlJc w:val="left"/>
      <w:pPr>
        <w:ind w:left="2669" w:hanging="332"/>
      </w:pPr>
      <w:rPr>
        <w:rFonts w:hint="default"/>
      </w:rPr>
    </w:lvl>
    <w:lvl w:ilvl="6" w:tplc="E42AB11E">
      <w:numFmt w:val="bullet"/>
      <w:lvlText w:val="•"/>
      <w:lvlJc w:val="left"/>
      <w:pPr>
        <w:ind w:left="3135" w:hanging="332"/>
      </w:pPr>
      <w:rPr>
        <w:rFonts w:hint="default"/>
      </w:rPr>
    </w:lvl>
    <w:lvl w:ilvl="7" w:tplc="3DD689EA">
      <w:numFmt w:val="bullet"/>
      <w:lvlText w:val="•"/>
      <w:lvlJc w:val="left"/>
      <w:pPr>
        <w:ind w:left="3601" w:hanging="332"/>
      </w:pPr>
      <w:rPr>
        <w:rFonts w:hint="default"/>
      </w:rPr>
    </w:lvl>
    <w:lvl w:ilvl="8" w:tplc="3E080D60">
      <w:numFmt w:val="bullet"/>
      <w:lvlText w:val="•"/>
      <w:lvlJc w:val="left"/>
      <w:pPr>
        <w:ind w:left="4067" w:hanging="332"/>
      </w:pPr>
      <w:rPr>
        <w:rFonts w:hint="default"/>
      </w:rPr>
    </w:lvl>
  </w:abstractNum>
  <w:abstractNum w:abstractNumId="5" w15:restartNumberingAfterBreak="0">
    <w:nsid w:val="3ED65B7E"/>
    <w:multiLevelType w:val="hybridMultilevel"/>
    <w:tmpl w:val="543E62F2"/>
    <w:lvl w:ilvl="0" w:tplc="5AB2DE22">
      <w:numFmt w:val="bullet"/>
      <w:lvlText w:val=""/>
      <w:lvlJc w:val="left"/>
      <w:pPr>
        <w:ind w:left="560" w:hanging="332"/>
      </w:pPr>
      <w:rPr>
        <w:rFonts w:hint="default"/>
        <w:w w:val="100"/>
      </w:rPr>
    </w:lvl>
    <w:lvl w:ilvl="1" w:tplc="382C6A8C">
      <w:numFmt w:val="bullet"/>
      <w:lvlText w:val="•"/>
      <w:lvlJc w:val="left"/>
      <w:pPr>
        <w:ind w:left="1070" w:hanging="332"/>
      </w:pPr>
      <w:rPr>
        <w:rFonts w:hint="default"/>
      </w:rPr>
    </w:lvl>
    <w:lvl w:ilvl="2" w:tplc="F7AAD7D0">
      <w:numFmt w:val="bullet"/>
      <w:lvlText w:val="•"/>
      <w:lvlJc w:val="left"/>
      <w:pPr>
        <w:ind w:left="1580" w:hanging="332"/>
      </w:pPr>
      <w:rPr>
        <w:rFonts w:hint="default"/>
      </w:rPr>
    </w:lvl>
    <w:lvl w:ilvl="3" w:tplc="FA04F310">
      <w:numFmt w:val="bullet"/>
      <w:lvlText w:val="•"/>
      <w:lvlJc w:val="left"/>
      <w:pPr>
        <w:ind w:left="2090" w:hanging="332"/>
      </w:pPr>
      <w:rPr>
        <w:rFonts w:hint="default"/>
      </w:rPr>
    </w:lvl>
    <w:lvl w:ilvl="4" w:tplc="6428A70E">
      <w:numFmt w:val="bullet"/>
      <w:lvlText w:val="•"/>
      <w:lvlJc w:val="left"/>
      <w:pPr>
        <w:ind w:left="2600" w:hanging="332"/>
      </w:pPr>
      <w:rPr>
        <w:rFonts w:hint="default"/>
      </w:rPr>
    </w:lvl>
    <w:lvl w:ilvl="5" w:tplc="5D04B478">
      <w:numFmt w:val="bullet"/>
      <w:lvlText w:val="•"/>
      <w:lvlJc w:val="left"/>
      <w:pPr>
        <w:ind w:left="3110" w:hanging="332"/>
      </w:pPr>
      <w:rPr>
        <w:rFonts w:hint="default"/>
      </w:rPr>
    </w:lvl>
    <w:lvl w:ilvl="6" w:tplc="D0B2C3A4">
      <w:numFmt w:val="bullet"/>
      <w:lvlText w:val="•"/>
      <w:lvlJc w:val="left"/>
      <w:pPr>
        <w:ind w:left="3620" w:hanging="332"/>
      </w:pPr>
      <w:rPr>
        <w:rFonts w:hint="default"/>
      </w:rPr>
    </w:lvl>
    <w:lvl w:ilvl="7" w:tplc="101073DE">
      <w:numFmt w:val="bullet"/>
      <w:lvlText w:val="•"/>
      <w:lvlJc w:val="left"/>
      <w:pPr>
        <w:ind w:left="4130" w:hanging="332"/>
      </w:pPr>
      <w:rPr>
        <w:rFonts w:hint="default"/>
      </w:rPr>
    </w:lvl>
    <w:lvl w:ilvl="8" w:tplc="91D05B44">
      <w:numFmt w:val="bullet"/>
      <w:lvlText w:val="•"/>
      <w:lvlJc w:val="left"/>
      <w:pPr>
        <w:ind w:left="4640" w:hanging="332"/>
      </w:pPr>
      <w:rPr>
        <w:rFonts w:hint="default"/>
      </w:rPr>
    </w:lvl>
  </w:abstractNum>
  <w:abstractNum w:abstractNumId="6" w15:restartNumberingAfterBreak="0">
    <w:nsid w:val="4514527C"/>
    <w:multiLevelType w:val="hybridMultilevel"/>
    <w:tmpl w:val="1DB072E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583B0D5C"/>
    <w:multiLevelType w:val="hybridMultilevel"/>
    <w:tmpl w:val="7FAC7650"/>
    <w:lvl w:ilvl="0" w:tplc="80DC13C2">
      <w:start w:val="1"/>
      <w:numFmt w:val="decimal"/>
      <w:lvlText w:val="%1."/>
      <w:lvlJc w:val="left"/>
      <w:pPr>
        <w:ind w:left="475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</w:rPr>
    </w:lvl>
    <w:lvl w:ilvl="1" w:tplc="742C5E28">
      <w:numFmt w:val="bullet"/>
      <w:lvlText w:val="•"/>
      <w:lvlJc w:val="left"/>
      <w:pPr>
        <w:ind w:left="998" w:hanging="257"/>
      </w:pPr>
      <w:rPr>
        <w:rFonts w:hint="default"/>
      </w:rPr>
    </w:lvl>
    <w:lvl w:ilvl="2" w:tplc="995E54F6">
      <w:numFmt w:val="bullet"/>
      <w:lvlText w:val="•"/>
      <w:lvlJc w:val="left"/>
      <w:pPr>
        <w:ind w:left="1516" w:hanging="257"/>
      </w:pPr>
      <w:rPr>
        <w:rFonts w:hint="default"/>
      </w:rPr>
    </w:lvl>
    <w:lvl w:ilvl="3" w:tplc="DBEEC46A">
      <w:numFmt w:val="bullet"/>
      <w:lvlText w:val="•"/>
      <w:lvlJc w:val="left"/>
      <w:pPr>
        <w:ind w:left="2034" w:hanging="257"/>
      </w:pPr>
      <w:rPr>
        <w:rFonts w:hint="default"/>
      </w:rPr>
    </w:lvl>
    <w:lvl w:ilvl="4" w:tplc="A74A479E">
      <w:numFmt w:val="bullet"/>
      <w:lvlText w:val="•"/>
      <w:lvlJc w:val="left"/>
      <w:pPr>
        <w:ind w:left="2552" w:hanging="257"/>
      </w:pPr>
      <w:rPr>
        <w:rFonts w:hint="default"/>
      </w:rPr>
    </w:lvl>
    <w:lvl w:ilvl="5" w:tplc="0A162C54">
      <w:numFmt w:val="bullet"/>
      <w:lvlText w:val="•"/>
      <w:lvlJc w:val="left"/>
      <w:pPr>
        <w:ind w:left="3070" w:hanging="257"/>
      </w:pPr>
      <w:rPr>
        <w:rFonts w:hint="default"/>
      </w:rPr>
    </w:lvl>
    <w:lvl w:ilvl="6" w:tplc="E2462A7A">
      <w:numFmt w:val="bullet"/>
      <w:lvlText w:val="•"/>
      <w:lvlJc w:val="left"/>
      <w:pPr>
        <w:ind w:left="3588" w:hanging="257"/>
      </w:pPr>
      <w:rPr>
        <w:rFonts w:hint="default"/>
      </w:rPr>
    </w:lvl>
    <w:lvl w:ilvl="7" w:tplc="01E4C58C">
      <w:numFmt w:val="bullet"/>
      <w:lvlText w:val="•"/>
      <w:lvlJc w:val="left"/>
      <w:pPr>
        <w:ind w:left="4106" w:hanging="257"/>
      </w:pPr>
      <w:rPr>
        <w:rFonts w:hint="default"/>
      </w:rPr>
    </w:lvl>
    <w:lvl w:ilvl="8" w:tplc="3CC244E8">
      <w:numFmt w:val="bullet"/>
      <w:lvlText w:val="•"/>
      <w:lvlJc w:val="left"/>
      <w:pPr>
        <w:ind w:left="4624" w:hanging="257"/>
      </w:pPr>
      <w:rPr>
        <w:rFonts w:hint="default"/>
      </w:rPr>
    </w:lvl>
  </w:abstractNum>
  <w:abstractNum w:abstractNumId="8" w15:restartNumberingAfterBreak="0">
    <w:nsid w:val="586140E8"/>
    <w:multiLevelType w:val="hybridMultilevel"/>
    <w:tmpl w:val="872059A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657343FB"/>
    <w:multiLevelType w:val="hybridMultilevel"/>
    <w:tmpl w:val="57AE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C063A"/>
    <w:multiLevelType w:val="hybridMultilevel"/>
    <w:tmpl w:val="24A6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10649"/>
    <w:multiLevelType w:val="hybridMultilevel"/>
    <w:tmpl w:val="9F7E3B16"/>
    <w:lvl w:ilvl="0" w:tplc="2890A76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E1A7DA2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20AF872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E3A601C8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C12663B6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AEEAB59C"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C2247A96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51A469BA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71D2F288">
      <w:numFmt w:val="bullet"/>
      <w:lvlText w:val="•"/>
      <w:lvlJc w:val="left"/>
      <w:pPr>
        <w:ind w:left="833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E8"/>
    <w:rsid w:val="00052235"/>
    <w:rsid w:val="000B2BF7"/>
    <w:rsid w:val="000D6D12"/>
    <w:rsid w:val="002E5CDA"/>
    <w:rsid w:val="003031F9"/>
    <w:rsid w:val="003415E3"/>
    <w:rsid w:val="003D0D4B"/>
    <w:rsid w:val="003D68F6"/>
    <w:rsid w:val="00430D68"/>
    <w:rsid w:val="00464DEC"/>
    <w:rsid w:val="006622E2"/>
    <w:rsid w:val="006B17B4"/>
    <w:rsid w:val="008329B3"/>
    <w:rsid w:val="0087076E"/>
    <w:rsid w:val="0089773E"/>
    <w:rsid w:val="009904FA"/>
    <w:rsid w:val="00A579E8"/>
    <w:rsid w:val="00CA4E16"/>
    <w:rsid w:val="00D801DB"/>
    <w:rsid w:val="00D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9E57AC"/>
  <w15:docId w15:val="{95404736-4EA4-4503-B16F-F49EA04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560" w:hanging="332"/>
      <w:outlineLvl w:val="1"/>
    </w:pPr>
    <w:rPr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73"/>
      <w:ind w:left="11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pPr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560" w:hanging="332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12"/>
    </w:pPr>
  </w:style>
  <w:style w:type="paragraph" w:styleId="Header">
    <w:name w:val="header"/>
    <w:basedOn w:val="Normal"/>
    <w:link w:val="HeaderChar"/>
    <w:uiPriority w:val="99"/>
    <w:unhideWhenUsed/>
    <w:rsid w:val="006B1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1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58F2-5FD9-41FE-9397-D77160FB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THORNTON PRIMARY ACADEMY</vt:lpstr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THORNTON PRIMARY ACADEMY</dc:title>
  <dc:creator>Jackie Slaughter</dc:creator>
  <cp:lastModifiedBy>Daniel Garbutt</cp:lastModifiedBy>
  <cp:revision>3</cp:revision>
  <dcterms:created xsi:type="dcterms:W3CDTF">2019-10-14T16:14:00Z</dcterms:created>
  <dcterms:modified xsi:type="dcterms:W3CDTF">2020-01-15T16:32:00Z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2017-10-06T00:00:00Z</vt:filetime>
  </property>
</Properties>
</file>